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B0" w:rsidRDefault="00FE13B0" w:rsidP="00FE13B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2 k Dodatečné informaci č. 5 k</w:t>
      </w:r>
      <w:r>
        <w:rPr>
          <w:b/>
          <w:sz w:val="22"/>
          <w:szCs w:val="22"/>
        </w:rPr>
        <w:t xml:space="preserve"> </w:t>
      </w:r>
      <w:r w:rsidRPr="00335083">
        <w:rPr>
          <w:b/>
          <w:sz w:val="22"/>
          <w:szCs w:val="22"/>
        </w:rPr>
        <w:t>Výzv</w:t>
      </w:r>
      <w:r>
        <w:rPr>
          <w:b/>
          <w:sz w:val="22"/>
          <w:szCs w:val="22"/>
        </w:rPr>
        <w:t>ě</w:t>
      </w:r>
      <w:r w:rsidRPr="00335083">
        <w:rPr>
          <w:b/>
          <w:sz w:val="22"/>
          <w:szCs w:val="22"/>
        </w:rPr>
        <w:t xml:space="preserve"> k podání nabídky</w:t>
      </w:r>
    </w:p>
    <w:p w:rsidR="009349C1" w:rsidRPr="00006235" w:rsidRDefault="00F50683" w:rsidP="00FE13B0">
      <w:pPr>
        <w:spacing w:befor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</w:t>
      </w:r>
      <w:r w:rsidRPr="00335083">
        <w:rPr>
          <w:b/>
          <w:sz w:val="22"/>
          <w:szCs w:val="22"/>
        </w:rPr>
        <w:t>Výzvy k podání nabídky</w:t>
      </w:r>
    </w:p>
    <w:p w:rsidR="005A2D5C" w:rsidRDefault="005A2D5C"/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1114"/>
        <w:gridCol w:w="1440"/>
        <w:gridCol w:w="1440"/>
        <w:gridCol w:w="1541"/>
      </w:tblGrid>
      <w:tr w:rsidR="005A2D5C" w:rsidRPr="00063B37" w:rsidTr="0016783D">
        <w:trPr>
          <w:trHeight w:val="322"/>
        </w:trPr>
        <w:tc>
          <w:tcPr>
            <w:tcW w:w="929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5A2D5C" w:rsidRPr="0038122A" w:rsidRDefault="005A2D5C" w:rsidP="005A2D5C">
            <w:pPr>
              <w:jc w:val="center"/>
              <w:rPr>
                <w:b/>
                <w:bCs/>
                <w:sz w:val="28"/>
                <w:szCs w:val="28"/>
              </w:rPr>
            </w:pPr>
            <w:r w:rsidRPr="0038122A">
              <w:rPr>
                <w:rFonts w:cs="Arial"/>
                <w:b/>
                <w:bCs/>
                <w:sz w:val="28"/>
                <w:szCs w:val="28"/>
              </w:rPr>
              <w:t>K</w:t>
            </w:r>
            <w:r w:rsidR="0038122A" w:rsidRPr="0038122A">
              <w:rPr>
                <w:rFonts w:cs="Arial"/>
                <w:b/>
                <w:bCs/>
                <w:sz w:val="28"/>
                <w:szCs w:val="28"/>
              </w:rPr>
              <w:t>rycí list nabídky</w:t>
            </w:r>
          </w:p>
        </w:tc>
      </w:tr>
      <w:tr w:rsidR="005A2D5C" w:rsidRPr="00063B37" w:rsidTr="0016783D">
        <w:trPr>
          <w:trHeight w:val="276"/>
        </w:trPr>
        <w:tc>
          <w:tcPr>
            <w:tcW w:w="9296" w:type="dxa"/>
            <w:gridSpan w:val="6"/>
            <w:vMerge/>
            <w:shd w:val="clear" w:color="auto" w:fill="F2F2F2" w:themeFill="background1" w:themeFillShade="F2"/>
            <w:vAlign w:val="center"/>
          </w:tcPr>
          <w:p w:rsidR="005A2D5C" w:rsidRPr="00063B37" w:rsidRDefault="005A2D5C" w:rsidP="005A2D5C">
            <w:pPr>
              <w:rPr>
                <w:b/>
                <w:bCs/>
              </w:rPr>
            </w:pPr>
          </w:p>
        </w:tc>
      </w:tr>
      <w:tr w:rsidR="005A2D5C" w:rsidRPr="00063B37" w:rsidTr="0016783D">
        <w:trPr>
          <w:trHeight w:val="930"/>
        </w:trPr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5A2D5C" w:rsidRPr="0038122A" w:rsidRDefault="005A2D5C" w:rsidP="005A2D5C">
            <w:pPr>
              <w:rPr>
                <w:bCs/>
                <w:sz w:val="22"/>
                <w:szCs w:val="22"/>
              </w:rPr>
            </w:pPr>
            <w:r w:rsidRPr="0038122A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78" w:type="dxa"/>
            <w:gridSpan w:val="5"/>
            <w:vMerge w:val="restart"/>
            <w:shd w:val="clear" w:color="auto" w:fill="auto"/>
            <w:vAlign w:val="center"/>
          </w:tcPr>
          <w:p w:rsidR="004A78E5" w:rsidRPr="005B6771" w:rsidRDefault="004A78E5" w:rsidP="004A78E5">
            <w:pPr>
              <w:pStyle w:val="Odstavecseseznamem"/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5B6771">
              <w:rPr>
                <w:b/>
                <w:bCs/>
                <w:sz w:val="22"/>
                <w:szCs w:val="22"/>
              </w:rPr>
              <w:t>Zajištění pravidelného technického servisu a provozování plynových kotelen v majetku města Český Krumlov</w:t>
            </w:r>
          </w:p>
          <w:p w:rsidR="005A2D5C" w:rsidRPr="005B6771" w:rsidRDefault="005A2D5C" w:rsidP="001626F0">
            <w:pPr>
              <w:rPr>
                <w:b/>
                <w:sz w:val="22"/>
                <w:szCs w:val="22"/>
              </w:rPr>
            </w:pPr>
          </w:p>
        </w:tc>
      </w:tr>
      <w:tr w:rsidR="005A2D5C" w:rsidRPr="00063B37" w:rsidTr="0016783D">
        <w:trPr>
          <w:trHeight w:val="253"/>
        </w:trPr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8" w:type="dxa"/>
            <w:gridSpan w:val="5"/>
            <w:vMerge/>
            <w:shd w:val="clear" w:color="auto" w:fill="auto"/>
            <w:vAlign w:val="center"/>
          </w:tcPr>
          <w:p w:rsidR="005A2D5C" w:rsidRPr="005B6771" w:rsidRDefault="005A2D5C" w:rsidP="005A2D5C">
            <w:pPr>
              <w:rPr>
                <w:sz w:val="22"/>
                <w:szCs w:val="22"/>
              </w:rPr>
            </w:pPr>
          </w:p>
        </w:tc>
      </w:tr>
      <w:tr w:rsidR="005A2D5C" w:rsidRPr="00063B3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:rsidR="005A2D5C" w:rsidRPr="005B6771" w:rsidRDefault="005A2D5C" w:rsidP="005A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5A2D5C" w:rsidRPr="00063B3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2.1. Zadavatel</w:t>
            </w:r>
          </w:p>
        </w:tc>
      </w:tr>
      <w:tr w:rsidR="005A2D5C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5A2D5C" w:rsidRPr="005B6771" w:rsidRDefault="005A2D5C" w:rsidP="005A2D5C">
            <w:pPr>
              <w:rPr>
                <w:color w:val="000000"/>
                <w:sz w:val="22"/>
                <w:szCs w:val="22"/>
              </w:rPr>
            </w:pPr>
            <w:r w:rsidRPr="005B6771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5A2D5C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5A2D5C" w:rsidRPr="005B6771" w:rsidRDefault="005A2D5C" w:rsidP="005A2D5C">
            <w:pPr>
              <w:rPr>
                <w:color w:val="000000"/>
                <w:sz w:val="22"/>
                <w:szCs w:val="22"/>
              </w:rPr>
            </w:pPr>
            <w:r w:rsidRPr="005B6771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5A2D5C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5A2D5C" w:rsidRPr="005B6771" w:rsidRDefault="005A2D5C" w:rsidP="005A2D5C">
            <w:pPr>
              <w:rPr>
                <w:color w:val="000000"/>
                <w:sz w:val="22"/>
                <w:szCs w:val="22"/>
              </w:rPr>
            </w:pPr>
            <w:r w:rsidRPr="005B6771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5A2D5C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Zastoupený: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5A2D5C" w:rsidRPr="005B6771" w:rsidRDefault="004A78E5" w:rsidP="005A2D5C">
            <w:pPr>
              <w:rPr>
                <w:sz w:val="22"/>
                <w:szCs w:val="22"/>
              </w:rPr>
            </w:pPr>
            <w:r w:rsidRPr="005B6771">
              <w:rPr>
                <w:sz w:val="22"/>
                <w:szCs w:val="22"/>
              </w:rPr>
              <w:t>Mgr. Daliborem Cardou, starostou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sz w:val="22"/>
                <w:szCs w:val="22"/>
              </w:rPr>
              <w:t>Ing. Petr Pešek, vedoucí odboru investic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color w:val="000000"/>
                <w:sz w:val="22"/>
                <w:szCs w:val="22"/>
              </w:rPr>
            </w:pPr>
            <w:r w:rsidRPr="005B6771">
              <w:rPr>
                <w:sz w:val="22"/>
                <w:szCs w:val="22"/>
              </w:rPr>
              <w:t>380 766 70</w:t>
            </w:r>
            <w:r w:rsidR="00FE33E2">
              <w:rPr>
                <w:sz w:val="22"/>
                <w:szCs w:val="22"/>
              </w:rPr>
              <w:t>1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Style w:val="Hypertextovodkaz"/>
                <w:color w:val="auto"/>
                <w:sz w:val="22"/>
                <w:szCs w:val="22"/>
                <w:u w:val="none"/>
              </w:rPr>
              <w:t>petr.pesek@mu.ckrumlov.cz</w:t>
            </w:r>
            <w:r w:rsidRPr="005B6771">
              <w:rPr>
                <w:sz w:val="22"/>
                <w:szCs w:val="22"/>
              </w:rPr>
              <w:t xml:space="preserve"> </w:t>
            </w:r>
          </w:p>
        </w:tc>
      </w:tr>
      <w:tr w:rsidR="004A78E5" w:rsidRPr="00063B3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2.2. Uchazeč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528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Osoba oprávněná jednat </w:t>
            </w:r>
          </w:p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 uchazeče: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2.  Cena v Kč</w:t>
            </w:r>
          </w:p>
        </w:tc>
      </w:tr>
      <w:tr w:rsidR="004A78E5" w:rsidRPr="00063B37" w:rsidTr="00F50683">
        <w:trPr>
          <w:trHeight w:val="707"/>
        </w:trPr>
        <w:tc>
          <w:tcPr>
            <w:tcW w:w="4875" w:type="dxa"/>
            <w:gridSpan w:val="3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 Služby</w:t>
            </w:r>
          </w:p>
        </w:tc>
        <w:tc>
          <w:tcPr>
            <w:tcW w:w="1440" w:type="dxa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541" w:type="dxa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4A78E5" w:rsidRPr="00063B37" w:rsidTr="00F50683">
        <w:trPr>
          <w:trHeight w:val="270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Cena za 1 </w:t>
            </w:r>
            <w:r w:rsidR="006B5482">
              <w:rPr>
                <w:rFonts w:cs="Arial"/>
                <w:b/>
                <w:bCs/>
                <w:sz w:val="22"/>
                <w:szCs w:val="22"/>
              </w:rPr>
              <w:t xml:space="preserve">rok </w:t>
            </w: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činnosti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A78E5" w:rsidRPr="00063B37" w:rsidTr="00F50683">
        <w:trPr>
          <w:trHeight w:val="270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za 1 hodinu výkonu při opravách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A78E5" w:rsidRPr="00063B3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4A78E5" w:rsidRPr="00063B37" w:rsidTr="0016783D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:rsidTr="0016783D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5A2D5C" w:rsidRDefault="005A2D5C"/>
    <w:sectPr w:rsidR="005A2D5C" w:rsidSect="00E0040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EE" w:rsidRDefault="00F06AEE">
      <w:r>
        <w:separator/>
      </w:r>
    </w:p>
  </w:endnote>
  <w:endnote w:type="continuationSeparator" w:id="0">
    <w:p w:rsidR="00F06AEE" w:rsidRDefault="00F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EE" w:rsidRDefault="00F06AEE">
      <w:r>
        <w:separator/>
      </w:r>
    </w:p>
  </w:footnote>
  <w:footnote w:type="continuationSeparator" w:id="0">
    <w:p w:rsidR="00F06AEE" w:rsidRDefault="00F0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3ECA48"/>
    <w:lvl w:ilvl="0">
      <w:start w:val="1"/>
      <w:numFmt w:val="upperLetter"/>
      <w:lvlText w:val="%1)"/>
      <w:lvlJc w:val="left"/>
      <w:pPr>
        <w:tabs>
          <w:tab w:val="num" w:pos="-1846"/>
        </w:tabs>
        <w:ind w:left="-1846" w:hanging="284"/>
      </w:pPr>
      <w:rPr>
        <w:rFonts w:hint="default"/>
        <w:b w:val="0"/>
        <w:bCs w:val="0"/>
      </w:rPr>
    </w:lvl>
    <w:lvl w:ilvl="1">
      <w:start w:val="1"/>
      <w:numFmt w:val="upperLetter"/>
      <w:pStyle w:val="Styl2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1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266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22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7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46" w:hanging="1584"/>
      </w:pPr>
      <w:rPr>
        <w:rFonts w:hint="default"/>
      </w:rPr>
    </w:lvl>
  </w:abstractNum>
  <w:abstractNum w:abstractNumId="1" w15:restartNumberingAfterBreak="0">
    <w:nsid w:val="625A60B7"/>
    <w:multiLevelType w:val="hybridMultilevel"/>
    <w:tmpl w:val="68B8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1"/>
    <w:rsid w:val="00006235"/>
    <w:rsid w:val="001044BD"/>
    <w:rsid w:val="00106A75"/>
    <w:rsid w:val="00121748"/>
    <w:rsid w:val="001626F0"/>
    <w:rsid w:val="0016783D"/>
    <w:rsid w:val="001A38BB"/>
    <w:rsid w:val="001A701A"/>
    <w:rsid w:val="001A72B4"/>
    <w:rsid w:val="00216AC6"/>
    <w:rsid w:val="00305305"/>
    <w:rsid w:val="00307EDF"/>
    <w:rsid w:val="003253A1"/>
    <w:rsid w:val="00325F02"/>
    <w:rsid w:val="0038122A"/>
    <w:rsid w:val="00434FB2"/>
    <w:rsid w:val="004A78E5"/>
    <w:rsid w:val="004B28D4"/>
    <w:rsid w:val="00522FC7"/>
    <w:rsid w:val="00554F49"/>
    <w:rsid w:val="005A2D5C"/>
    <w:rsid w:val="005B6771"/>
    <w:rsid w:val="005F515B"/>
    <w:rsid w:val="006B5482"/>
    <w:rsid w:val="006B5A69"/>
    <w:rsid w:val="00770099"/>
    <w:rsid w:val="007905F3"/>
    <w:rsid w:val="007A2A75"/>
    <w:rsid w:val="008A00C0"/>
    <w:rsid w:val="008E0AFD"/>
    <w:rsid w:val="009349C1"/>
    <w:rsid w:val="009C1EC4"/>
    <w:rsid w:val="00A10479"/>
    <w:rsid w:val="00A90857"/>
    <w:rsid w:val="00AD46DE"/>
    <w:rsid w:val="00C157B2"/>
    <w:rsid w:val="00CB3C42"/>
    <w:rsid w:val="00E00407"/>
    <w:rsid w:val="00F06AEE"/>
    <w:rsid w:val="00F143AB"/>
    <w:rsid w:val="00F26394"/>
    <w:rsid w:val="00F50683"/>
    <w:rsid w:val="00FD68D0"/>
    <w:rsid w:val="00FE1071"/>
    <w:rsid w:val="00FE13B0"/>
    <w:rsid w:val="00FE33E2"/>
    <w:rsid w:val="00FE6F79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BA820"/>
  <w15:chartTrackingRefBased/>
  <w15:docId w15:val="{70720372-AACB-491F-B586-731EBB8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93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2"/>
    <w:rsid w:val="009349C1"/>
    <w:pPr>
      <w:numPr>
        <w:ilvl w:val="1"/>
        <w:numId w:val="1"/>
      </w:numPr>
      <w:suppressAutoHyphens/>
      <w:spacing w:before="0" w:after="0" w:line="360" w:lineRule="auto"/>
      <w:jc w:val="center"/>
    </w:pPr>
    <w:rPr>
      <w:rFonts w:eastAsia="Times New Roman"/>
      <w:i w:val="0"/>
      <w:iCs w:val="0"/>
      <w:kern w:val="1"/>
      <w:sz w:val="24"/>
      <w:szCs w:val="24"/>
      <w:u w:val="single"/>
      <w:lang w:eastAsia="ar-SA"/>
    </w:rPr>
  </w:style>
  <w:style w:type="paragraph" w:styleId="Zhlav">
    <w:name w:val="header"/>
    <w:basedOn w:val="Normln"/>
    <w:rsid w:val="00F143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3A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AD46D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AD46D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A78E5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993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mailto:petr.pesek@mu.ckrumlov.cz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spr01</dc:creator>
  <cp:keywords/>
  <dc:description/>
  <cp:lastModifiedBy>Petr Pešek</cp:lastModifiedBy>
  <cp:revision>3</cp:revision>
  <dcterms:created xsi:type="dcterms:W3CDTF">2018-12-06T15:12:00Z</dcterms:created>
  <dcterms:modified xsi:type="dcterms:W3CDTF">2018-12-06T15:15:00Z</dcterms:modified>
</cp:coreProperties>
</file>