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A5F" w:rsidRPr="00175666" w:rsidRDefault="00A60A5F" w:rsidP="00175666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cs-CZ"/>
        </w:rPr>
      </w:pPr>
      <w:r w:rsidRPr="0017566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cs-CZ"/>
        </w:rPr>
        <w:t>Návrh na restaurování</w:t>
      </w:r>
      <w:r w:rsidRPr="0017566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cs-CZ"/>
        </w:rPr>
        <w:tab/>
      </w:r>
      <w:r w:rsidR="00D16BA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cs-CZ"/>
        </w:rPr>
        <w:t>VZ 12</w:t>
      </w:r>
    </w:p>
    <w:p w:rsidR="00A60A5F" w:rsidRPr="00175666" w:rsidRDefault="00A60A5F" w:rsidP="001756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175666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okr. Český Krumlov, Český Krumlov, klášterní kostel Božího těla a Panny Marie Bolestné</w:t>
      </w:r>
    </w:p>
    <w:p w:rsidR="00A60A5F" w:rsidRPr="00175666" w:rsidRDefault="00A60A5F" w:rsidP="001756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175666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Objednavatel: Městský úřad Český Krumlov</w:t>
      </w:r>
    </w:p>
    <w:p w:rsidR="00A60A5F" w:rsidRPr="00175666" w:rsidRDefault="00A60A5F" w:rsidP="001756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175666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Vlastník: Rytířský řád křižovníků s červenou hvězdou</w:t>
      </w:r>
    </w:p>
    <w:p w:rsidR="00A60A5F" w:rsidRDefault="00A60A5F" w:rsidP="00175666">
      <w:pPr>
        <w:widowControl w:val="0"/>
        <w:tabs>
          <w:tab w:val="center" w:pos="453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5666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Památka:  </w:t>
      </w:r>
      <w:r w:rsidR="00175666" w:rsidRPr="00175666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</w:t>
      </w:r>
      <w:r w:rsidRPr="0017566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 xml:space="preserve">Obraz sv. Judy Tadeáše </w:t>
      </w:r>
      <w:proofErr w:type="spellStart"/>
      <w:proofErr w:type="gramStart"/>
      <w:r w:rsidR="00175666" w:rsidRPr="00175666">
        <w:rPr>
          <w:rFonts w:ascii="Times New Roman" w:hAnsi="Times New Roman" w:cs="Times New Roman"/>
          <w:b/>
          <w:snapToGrid w:val="0"/>
          <w:sz w:val="24"/>
          <w:szCs w:val="24"/>
        </w:rPr>
        <w:t>rej</w:t>
      </w:r>
      <w:proofErr w:type="gramEnd"/>
      <w:r w:rsidR="00175666" w:rsidRPr="00175666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proofErr w:type="gramStart"/>
      <w:r w:rsidR="00175666" w:rsidRPr="00175666">
        <w:rPr>
          <w:rFonts w:ascii="Times New Roman" w:hAnsi="Times New Roman" w:cs="Times New Roman"/>
          <w:b/>
          <w:sz w:val="24"/>
          <w:szCs w:val="24"/>
        </w:rPr>
        <w:t>č</w:t>
      </w:r>
      <w:proofErr w:type="spellEnd"/>
      <w:r w:rsidR="00175666" w:rsidRPr="0017566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175666" w:rsidRPr="00175666">
        <w:rPr>
          <w:rFonts w:ascii="Times New Roman" w:hAnsi="Times New Roman" w:cs="Times New Roman"/>
          <w:b/>
          <w:sz w:val="24"/>
          <w:szCs w:val="24"/>
        </w:rPr>
        <w:t xml:space="preserve"> ÚSKP 33 </w:t>
      </w:r>
      <w:r w:rsidR="00D16BA6">
        <w:rPr>
          <w:rFonts w:ascii="Times New Roman" w:hAnsi="Times New Roman" w:cs="Times New Roman"/>
          <w:b/>
          <w:sz w:val="24"/>
          <w:szCs w:val="24"/>
        </w:rPr>
        <w:t>–</w:t>
      </w:r>
      <w:r w:rsidR="00175666" w:rsidRPr="00175666">
        <w:rPr>
          <w:rFonts w:ascii="Times New Roman" w:hAnsi="Times New Roman" w:cs="Times New Roman"/>
          <w:b/>
          <w:sz w:val="24"/>
          <w:szCs w:val="24"/>
        </w:rPr>
        <w:t xml:space="preserve"> 2265</w:t>
      </w:r>
    </w:p>
    <w:p w:rsidR="00D16BA6" w:rsidRPr="00175666" w:rsidRDefault="00D16BA6" w:rsidP="00175666">
      <w:pPr>
        <w:widowControl w:val="0"/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:rsidR="003E2EEB" w:rsidRPr="00175666" w:rsidRDefault="00A60A5F" w:rsidP="00175666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175666">
        <w:rPr>
          <w:rFonts w:ascii="Times New Roman" w:hAnsi="Times New Roman" w:cs="Times New Roman"/>
          <w:b/>
          <w:noProof/>
          <w:sz w:val="24"/>
          <w:szCs w:val="24"/>
          <w:u w:val="single"/>
          <w:lang w:eastAsia="cs-CZ"/>
        </w:rPr>
        <w:t>Popis památky</w:t>
      </w:r>
      <w:r w:rsidRPr="00175666"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 xml:space="preserve"> :</w:t>
      </w:r>
      <w:r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Obraz sv. Judy Tadeáše, světce v hnědé tunice a tmavém plášti, pravpu rukou ukazující na otevřenou knihu, v levé ruce drží kyj, v </w:t>
      </w:r>
      <w:r w:rsidR="003E2EEB"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>pozad</w:t>
      </w:r>
      <w:r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í architektura. Olejomalba na plátně, před rokem 1700, stř. Evropa, rozměry cca: 150*90 cm . Obraz je zarámován do bohatě řezaného původně </w:t>
      </w:r>
      <w:r w:rsidR="003E2EEB"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( pravděpodobně) </w:t>
      </w:r>
      <w:r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>zlaceného akantového rámu</w:t>
      </w:r>
      <w:r w:rsidR="00175666">
        <w:rPr>
          <w:rFonts w:ascii="Times New Roman" w:hAnsi="Times New Roman" w:cs="Times New Roman"/>
          <w:noProof/>
          <w:sz w:val="24"/>
          <w:szCs w:val="24"/>
          <w:lang w:eastAsia="cs-CZ"/>
        </w:rPr>
        <w:t>.</w:t>
      </w:r>
      <w:r w:rsidR="003E2EEB"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>V dolní části obrazu nápis.“ Der h. Juda Thadeus ein besondere Nothhelfer für Alle welche in Grosser Betrübiss und Noth besonderes ein Patron Vorbitter in der Sterbestunde</w:t>
      </w:r>
    </w:p>
    <w:p w:rsidR="00175666" w:rsidRPr="00175666" w:rsidRDefault="00175666" w:rsidP="00175666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cs-CZ"/>
        </w:rPr>
      </w:pPr>
      <w:r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6511D1C" wp14:editId="00D6AB45">
            <wp:extent cx="1810991" cy="2695177"/>
            <wp:effectExtent l="0" t="0" r="0" b="0"/>
            <wp:docPr id="1" name="Obrázek 1" descr="G:\klášter Český Krumlov\AAA pro Dr. Ourodovou\DSC_0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klášter Český Krumlov\AAA pro Dr. Ourodovou\DSC_02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94" t="28473" r="21527" b="12238"/>
                    <a:stretch/>
                  </pic:blipFill>
                  <pic:spPr bwMode="auto">
                    <a:xfrm>
                      <a:off x="0" y="0"/>
                      <a:ext cx="1817439" cy="2704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0A5F" w:rsidRPr="00175666" w:rsidRDefault="00A60A5F" w:rsidP="00175666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175666">
        <w:rPr>
          <w:rFonts w:ascii="Times New Roman" w:hAnsi="Times New Roman" w:cs="Times New Roman"/>
          <w:b/>
          <w:noProof/>
          <w:sz w:val="24"/>
          <w:szCs w:val="24"/>
          <w:u w:val="single"/>
          <w:lang w:eastAsia="cs-CZ"/>
        </w:rPr>
        <w:t>Současný stav</w:t>
      </w:r>
      <w:r w:rsidRPr="00175666">
        <w:rPr>
          <w:rFonts w:ascii="Times New Roman" w:hAnsi="Times New Roman" w:cs="Times New Roman"/>
          <w:noProof/>
          <w:sz w:val="24"/>
          <w:szCs w:val="24"/>
          <w:u w:val="single"/>
          <w:lang w:eastAsia="cs-CZ"/>
        </w:rPr>
        <w:t xml:space="preserve"> :</w:t>
      </w:r>
      <w:r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Obraz byl restaurován v roce </w:t>
      </w:r>
      <w:r w:rsidR="00175666">
        <w:rPr>
          <w:rFonts w:ascii="Times New Roman" w:hAnsi="Times New Roman" w:cs="Times New Roman"/>
          <w:noProof/>
          <w:sz w:val="24"/>
          <w:szCs w:val="24"/>
          <w:lang w:eastAsia="cs-CZ"/>
        </w:rPr>
        <w:t>1887. N</w:t>
      </w:r>
      <w:r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>yní je obraz  převezen do depozitáře řádu křižovníků</w:t>
      </w:r>
      <w:r w:rsidR="00175666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v Praze</w:t>
      </w:r>
      <w:r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>. Plátno je uvolněné</w:t>
      </w:r>
      <w:r w:rsidR="003E2EEB"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z napínacího rámu</w:t>
      </w:r>
      <w:r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>, zteřelé</w:t>
      </w:r>
      <w:r w:rsidR="003E2EEB"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, mírně zteřelé s tendencí odpadávat v jemných šupinkách od podkladu. Nebylo zjištěno, zda byl obraz v minulosti nažehlen na kleister. V malbě pravděpodobné přemalby a starší retuše. </w:t>
      </w:r>
    </w:p>
    <w:p w:rsidR="003E2EEB" w:rsidRPr="00175666" w:rsidRDefault="003E2EEB" w:rsidP="00175666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175666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Rám silně zašpinělý, zlacení zašlé, odřené, místy ztráty řezaných detailů a přetěry bronzí. </w:t>
      </w:r>
    </w:p>
    <w:p w:rsidR="003E2EEB" w:rsidRPr="003E2EEB" w:rsidRDefault="003E2EEB" w:rsidP="001756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E2E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Návrh restaurování:</w:t>
      </w:r>
    </w:p>
    <w:p w:rsidR="003E2EEB" w:rsidRDefault="003E2EEB" w:rsidP="0017566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Restaurátorský průzkum obrazu </w:t>
      </w:r>
    </w:p>
    <w:p w:rsidR="007D0896" w:rsidRPr="007D0896" w:rsidRDefault="007D0896" w:rsidP="007D0896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</w:t>
      </w:r>
      <w:proofErr w:type="gramStart"/>
      <w:r w:rsidRPr="007D0896">
        <w:rPr>
          <w:sz w:val="24"/>
          <w:szCs w:val="24"/>
          <w:highlight w:val="yellow"/>
        </w:rPr>
        <w:t>….Kč</w:t>
      </w:r>
      <w:proofErr w:type="gramEnd"/>
      <w:r w:rsidRPr="007D0896">
        <w:rPr>
          <w:sz w:val="24"/>
          <w:szCs w:val="24"/>
          <w:highlight w:val="yellow"/>
        </w:rPr>
        <w:t xml:space="preserve"> bez DPH</w:t>
      </w:r>
    </w:p>
    <w:p w:rsidR="007D0896" w:rsidRP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Průběžná písemná i fotografická dokumentace zásahů</w:t>
      </w:r>
    </w:p>
    <w:p w:rsidR="007D0896" w:rsidRPr="007D0896" w:rsidRDefault="007D0896" w:rsidP="007D089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</w:t>
      </w:r>
      <w:proofErr w:type="gramStart"/>
      <w:r w:rsidRPr="007D0896">
        <w:rPr>
          <w:sz w:val="24"/>
          <w:szCs w:val="24"/>
          <w:highlight w:val="yellow"/>
        </w:rPr>
        <w:t>….Kč</w:t>
      </w:r>
      <w:proofErr w:type="gramEnd"/>
      <w:r w:rsidRPr="007D0896">
        <w:rPr>
          <w:sz w:val="24"/>
          <w:szCs w:val="24"/>
          <w:highlight w:val="yellow"/>
        </w:rPr>
        <w:t xml:space="preserve"> bez DPH</w:t>
      </w:r>
    </w:p>
    <w:p w:rsidR="007D0896" w:rsidRP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Zajištění barevné vrstvy přelepem </w:t>
      </w:r>
    </w:p>
    <w:p w:rsidR="007D0896" w:rsidRPr="007D0896" w:rsidRDefault="007D0896" w:rsidP="007D089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</w:t>
      </w:r>
      <w:proofErr w:type="gramStart"/>
      <w:r w:rsidRPr="007D0896">
        <w:rPr>
          <w:sz w:val="24"/>
          <w:szCs w:val="24"/>
          <w:highlight w:val="yellow"/>
        </w:rPr>
        <w:t>….Kč</w:t>
      </w:r>
      <w:proofErr w:type="gramEnd"/>
      <w:r w:rsidRPr="007D0896">
        <w:rPr>
          <w:sz w:val="24"/>
          <w:szCs w:val="24"/>
          <w:highlight w:val="yellow"/>
        </w:rPr>
        <w:t xml:space="preserve"> bez DPH</w:t>
      </w:r>
    </w:p>
    <w:p w:rsid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70B64" w:rsidRPr="007D0896" w:rsidRDefault="00970B64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bookmarkStart w:id="0" w:name="_GoBack"/>
      <w:bookmarkEnd w:id="0"/>
    </w:p>
    <w:p w:rsidR="003E2EEB" w:rsidRPr="007D0896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gramStart"/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Sejmutí  případných</w:t>
      </w:r>
      <w:proofErr w:type="gramEnd"/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starých záplat či </w:t>
      </w:r>
      <w:proofErr w:type="spellStart"/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rentoláže</w:t>
      </w:r>
      <w:proofErr w:type="spellEnd"/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</w:t>
      </w:r>
    </w:p>
    <w:p w:rsidR="003E2EEB" w:rsidRDefault="003E2EEB" w:rsidP="0017566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a důkladné očištění rubové strany obrazu od starého lepu </w:t>
      </w:r>
    </w:p>
    <w:p w:rsidR="007D0896" w:rsidRDefault="007D0896" w:rsidP="007D0896">
      <w:pPr>
        <w:ind w:left="5664" w:firstLine="708"/>
        <w:jc w:val="center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p w:rsidR="007D0896" w:rsidRPr="007D0896" w:rsidRDefault="007D0896" w:rsidP="0017566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Rentoaláž na novou plátěnou podložku </w:t>
      </w:r>
      <w:proofErr w:type="spellStart"/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vosko</w:t>
      </w:r>
      <w:proofErr w:type="spellEnd"/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pryskyřičnou směsí</w:t>
      </w:r>
    </w:p>
    <w:p w:rsidR="007D0896" w:rsidRPr="007D0896" w:rsidRDefault="007D0896" w:rsidP="007D0896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</w:t>
      </w:r>
      <w:proofErr w:type="gramStart"/>
      <w:r w:rsidRPr="007D0896">
        <w:rPr>
          <w:sz w:val="24"/>
          <w:szCs w:val="24"/>
          <w:highlight w:val="yellow"/>
        </w:rPr>
        <w:t>….Kč</w:t>
      </w:r>
      <w:proofErr w:type="gramEnd"/>
      <w:r w:rsidRPr="007D0896">
        <w:rPr>
          <w:sz w:val="24"/>
          <w:szCs w:val="24"/>
          <w:highlight w:val="yellow"/>
        </w:rPr>
        <w:t xml:space="preserve"> bez DPH</w:t>
      </w:r>
    </w:p>
    <w:p w:rsidR="007D0896" w:rsidRP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Revize původního napínacího rámu, případně jeho úprava či </w:t>
      </w:r>
      <w:proofErr w:type="gramStart"/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výměna ( po</w:t>
      </w:r>
      <w:proofErr w:type="gramEnd"/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konzultaci)</w:t>
      </w:r>
    </w:p>
    <w:p w:rsidR="007D0896" w:rsidRPr="007D0896" w:rsidRDefault="007D0896" w:rsidP="007D089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</w:t>
      </w:r>
      <w:proofErr w:type="gramStart"/>
      <w:r w:rsidRPr="007D0896">
        <w:rPr>
          <w:sz w:val="24"/>
          <w:szCs w:val="24"/>
          <w:highlight w:val="yellow"/>
        </w:rPr>
        <w:t>….Kč</w:t>
      </w:r>
      <w:proofErr w:type="gramEnd"/>
      <w:r w:rsidRPr="007D0896">
        <w:rPr>
          <w:sz w:val="24"/>
          <w:szCs w:val="24"/>
          <w:highlight w:val="yellow"/>
        </w:rPr>
        <w:t xml:space="preserve"> bez DPH</w:t>
      </w:r>
    </w:p>
    <w:p w:rsidR="007D0896" w:rsidRP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Přepnutí plátna na napínací rám</w:t>
      </w:r>
    </w:p>
    <w:p w:rsidR="007D0896" w:rsidRPr="007D0896" w:rsidRDefault="007D0896" w:rsidP="007D089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……………….Kč bez DPH</w:t>
      </w:r>
    </w:p>
    <w:p w:rsidR="007D0896" w:rsidRP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Restaurátorský průzkum barevné vrstvy</w:t>
      </w:r>
    </w:p>
    <w:p w:rsidR="007D0896" w:rsidRPr="007D0896" w:rsidRDefault="007D0896" w:rsidP="007D089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……………….Kč bez DPH</w:t>
      </w:r>
    </w:p>
    <w:p w:rsidR="007D0896" w:rsidRP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Odstranění povrchové nečistoty a nevhodných přemaleb či retuší</w:t>
      </w:r>
    </w:p>
    <w:p w:rsidR="007D0896" w:rsidRPr="007D0896" w:rsidRDefault="007D0896" w:rsidP="007D089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……………….Kč bez DPH</w:t>
      </w:r>
    </w:p>
    <w:p w:rsidR="007D0896" w:rsidRP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Vytmelení poškozených míst</w:t>
      </w:r>
    </w:p>
    <w:p w:rsidR="007D0896" w:rsidRPr="007D0896" w:rsidRDefault="007D0896" w:rsidP="007D089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……………….Kč bez DPH</w:t>
      </w:r>
    </w:p>
    <w:p w:rsidR="007D0896" w:rsidRP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Napodobivá retuš, místy scelující dle charakteru malby</w:t>
      </w:r>
    </w:p>
    <w:p w:rsidR="007D0896" w:rsidRPr="007D0896" w:rsidRDefault="007D0896" w:rsidP="007D089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……………….Kč bez DPH</w:t>
      </w:r>
    </w:p>
    <w:p w:rsidR="007D0896" w:rsidRP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Lakování ( </w:t>
      </w:r>
      <w:proofErr w:type="spellStart"/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polomat</w:t>
      </w:r>
      <w:proofErr w:type="spellEnd"/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) provádět s ohledem na vysokou vlhkost a nízkou teplotu v objektu následného umístění s ochrannou vrstvou  UV</w:t>
      </w:r>
    </w:p>
    <w:p w:rsidR="007D0896" w:rsidRPr="007D0896" w:rsidRDefault="007D0896" w:rsidP="007D089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……………….Kč bez DPH</w:t>
      </w:r>
    </w:p>
    <w:p w:rsidR="007D0896" w:rsidRP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Čištění, případné tmelení, ochranná povrchová konzervace rámu </w:t>
      </w:r>
    </w:p>
    <w:p w:rsidR="007D0896" w:rsidRDefault="007D0896" w:rsidP="007D089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</w:t>
      </w:r>
      <w:proofErr w:type="gramStart"/>
      <w:r w:rsidRPr="007D0896">
        <w:rPr>
          <w:sz w:val="24"/>
          <w:szCs w:val="24"/>
          <w:highlight w:val="yellow"/>
        </w:rPr>
        <w:t>….Kč</w:t>
      </w:r>
      <w:proofErr w:type="gramEnd"/>
      <w:r w:rsidRPr="007D0896">
        <w:rPr>
          <w:sz w:val="24"/>
          <w:szCs w:val="24"/>
          <w:highlight w:val="yellow"/>
        </w:rPr>
        <w:t xml:space="preserve"> bez DPH</w:t>
      </w:r>
    </w:p>
    <w:p w:rsidR="00970B64" w:rsidRDefault="00970B64" w:rsidP="00970B6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Zachování, případné přenesení všech popisek a čísel.</w:t>
      </w:r>
    </w:p>
    <w:p w:rsidR="00970B64" w:rsidRPr="00970B64" w:rsidRDefault="00970B64" w:rsidP="00970B64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7D0896" w:rsidRPr="007D0896" w:rsidRDefault="007D0896" w:rsidP="007D089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3E2EEB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Vytvoření restaurátorské zprávy ( </w:t>
      </w:r>
      <w:r w:rsidR="00175666"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včetně CD nosiče) </w:t>
      </w: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obsahující soupis použitého materiálu a popis technologie, včetně všech zásahů, postupu práce, fotodokumentace celku i detailů, dokumentaci – </w:t>
      </w:r>
      <w:r w:rsidR="00175666"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včetně zakreslení nových nálezů.</w:t>
      </w: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Restaurátorská zpráva bude splňovat požadavky dané zákonem č. 20/1987 Sb. O státní památkové péči </w:t>
      </w:r>
      <w:r w:rsidRPr="007D0896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lastRenderedPageBreak/>
        <w:t>v platném znění.</w:t>
      </w:r>
    </w:p>
    <w:p w:rsidR="007D0896" w:rsidRPr="007D0896" w:rsidRDefault="007D0896" w:rsidP="007D089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7D0896">
        <w:rPr>
          <w:sz w:val="24"/>
          <w:szCs w:val="24"/>
          <w:highlight w:val="yellow"/>
        </w:rPr>
        <w:t>……………….Kč bez DPH</w:t>
      </w:r>
    </w:p>
    <w:p w:rsidR="007D0896" w:rsidRPr="007D0896" w:rsidRDefault="00CB5BE8" w:rsidP="00CB5BE8">
      <w:pPr>
        <w:widowControl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>
        <w:rPr>
          <w:b/>
          <w:sz w:val="24"/>
          <w:szCs w:val="24"/>
          <w:highlight w:val="yellow"/>
        </w:rPr>
        <w:t xml:space="preserve">Celkem     </w:t>
      </w:r>
      <w:r>
        <w:rPr>
          <w:sz w:val="24"/>
          <w:szCs w:val="24"/>
          <w:highlight w:val="yellow"/>
        </w:rPr>
        <w:t>……………….Kč bez DPH</w:t>
      </w:r>
    </w:p>
    <w:p w:rsidR="003E2EEB" w:rsidRPr="00175666" w:rsidRDefault="003E2EEB" w:rsidP="0017566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E2EE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Předpokládaný </w:t>
      </w:r>
      <w:proofErr w:type="gramStart"/>
      <w:r w:rsidRPr="003E2EE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výsledek :záchrana</w:t>
      </w:r>
      <w:proofErr w:type="gramEnd"/>
      <w:r w:rsidRPr="003E2EE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ohrožených výtvarných děl a jejich estetická rehabilitace </w:t>
      </w:r>
    </w:p>
    <w:p w:rsidR="00175666" w:rsidRPr="00175666" w:rsidRDefault="00175666" w:rsidP="00175666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75666">
        <w:rPr>
          <w:rFonts w:ascii="Times New Roman" w:eastAsia="Calibri" w:hAnsi="Times New Roman" w:cs="Times New Roman"/>
          <w:b/>
          <w:sz w:val="24"/>
          <w:szCs w:val="24"/>
          <w:u w:val="single"/>
        </w:rPr>
        <w:t>Vyjádření organizace památkové péče</w:t>
      </w:r>
    </w:p>
    <w:p w:rsidR="00175666" w:rsidRPr="00175666" w:rsidRDefault="00175666" w:rsidP="00175666">
      <w:pPr>
        <w:numPr>
          <w:ilvl w:val="0"/>
          <w:numId w:val="3"/>
        </w:numPr>
        <w:tabs>
          <w:tab w:val="left" w:pos="7314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666">
        <w:rPr>
          <w:rFonts w:ascii="Times New Roman" w:eastAsia="Calibri" w:hAnsi="Times New Roman" w:cs="Times New Roman"/>
          <w:sz w:val="24"/>
          <w:szCs w:val="24"/>
        </w:rPr>
        <w:t>Restaurátorské práce musí provádět restaurátor s příslušným povolením MK ČR.</w:t>
      </w:r>
    </w:p>
    <w:p w:rsidR="00175666" w:rsidRPr="00175666" w:rsidRDefault="00175666" w:rsidP="00175666">
      <w:pPr>
        <w:numPr>
          <w:ilvl w:val="0"/>
          <w:numId w:val="3"/>
        </w:numPr>
        <w:tabs>
          <w:tab w:val="left" w:pos="7314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666">
        <w:rPr>
          <w:rFonts w:ascii="Times New Roman" w:eastAsia="Calibri" w:hAnsi="Times New Roman" w:cs="Times New Roman"/>
          <w:sz w:val="24"/>
          <w:szCs w:val="24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175666" w:rsidRPr="00175666" w:rsidRDefault="00175666" w:rsidP="00175666">
      <w:pPr>
        <w:numPr>
          <w:ilvl w:val="0"/>
          <w:numId w:val="3"/>
        </w:numPr>
        <w:tabs>
          <w:tab w:val="left" w:pos="7314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666">
        <w:rPr>
          <w:rFonts w:ascii="Times New Roman" w:eastAsia="Calibri" w:hAnsi="Times New Roman" w:cs="Times New Roman"/>
          <w:sz w:val="24"/>
          <w:szCs w:val="24"/>
        </w:rPr>
        <w:t xml:space="preserve">Práce bude průběžně konzultována </w:t>
      </w:r>
      <w:r w:rsidRPr="0017566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se zástupcem NPÚ ÚOP. České Budějovice, vlastníkem a výkonným orgánem st. památkové </w:t>
      </w:r>
      <w:proofErr w:type="gramStart"/>
      <w:r w:rsidRPr="00175666">
        <w:rPr>
          <w:rFonts w:ascii="Times New Roman" w:eastAsia="Calibri" w:hAnsi="Times New Roman" w:cs="Times New Roman"/>
          <w:snapToGrid w:val="0"/>
          <w:sz w:val="24"/>
          <w:szCs w:val="24"/>
        </w:rPr>
        <w:t>péče.</w:t>
      </w:r>
      <w:r w:rsidRPr="0017566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75666">
        <w:rPr>
          <w:rFonts w:ascii="Times New Roman" w:eastAsia="Calibri" w:hAnsi="Times New Roman" w:cs="Times New Roman"/>
          <w:sz w:val="24"/>
          <w:szCs w:val="24"/>
        </w:rPr>
        <w:t xml:space="preserve"> Nejméně však třikrát v rámci kontrolních dnů, svolaných restaurátorem, před zahájením prací, v průběhu a při ukončení prací. </w:t>
      </w:r>
    </w:p>
    <w:p w:rsidR="00175666" w:rsidRPr="00175666" w:rsidRDefault="00175666" w:rsidP="00175666">
      <w:pPr>
        <w:numPr>
          <w:ilvl w:val="0"/>
          <w:numId w:val="3"/>
        </w:numPr>
        <w:tabs>
          <w:tab w:val="left" w:pos="7314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666">
        <w:rPr>
          <w:rFonts w:ascii="Times New Roman" w:eastAsia="Calibri" w:hAnsi="Times New Roman" w:cs="Times New Roman"/>
          <w:sz w:val="24"/>
          <w:szCs w:val="24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175666">
        <w:rPr>
          <w:rFonts w:ascii="Times New Roman" w:eastAsia="Calibri" w:hAnsi="Times New Roman" w:cs="Times New Roman"/>
          <w:snapToGrid w:val="0"/>
          <w:sz w:val="24"/>
          <w:szCs w:val="24"/>
        </w:rPr>
        <w:t>ÚOP</w:t>
      </w:r>
      <w:r w:rsidRPr="00175666">
        <w:rPr>
          <w:rFonts w:ascii="Times New Roman" w:eastAsia="Calibri" w:hAnsi="Times New Roman" w:cs="Times New Roman"/>
          <w:sz w:val="24"/>
          <w:szCs w:val="24"/>
        </w:rPr>
        <w:t xml:space="preserve">  ČB, vlastník a výkonný orgán státní památkové péče.</w:t>
      </w:r>
    </w:p>
    <w:p w:rsidR="00175666" w:rsidRPr="00175666" w:rsidRDefault="00175666" w:rsidP="00175666">
      <w:pPr>
        <w:numPr>
          <w:ilvl w:val="0"/>
          <w:numId w:val="3"/>
        </w:numPr>
        <w:tabs>
          <w:tab w:val="left" w:pos="7314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666">
        <w:rPr>
          <w:rFonts w:ascii="Times New Roman" w:eastAsia="Calibri" w:hAnsi="Times New Roman" w:cs="Times New Roman"/>
          <w:sz w:val="24"/>
          <w:szCs w:val="24"/>
        </w:rPr>
        <w:t>Veškeré zásahy musí být reverzibilní.</w:t>
      </w:r>
    </w:p>
    <w:p w:rsidR="00175666" w:rsidRPr="00175666" w:rsidRDefault="00175666" w:rsidP="00175666">
      <w:pPr>
        <w:keepNext/>
        <w:widowControl w:val="0"/>
        <w:numPr>
          <w:ilvl w:val="0"/>
          <w:numId w:val="3"/>
        </w:numPr>
        <w:spacing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75666">
        <w:rPr>
          <w:rFonts w:ascii="Times New Roman" w:eastAsia="Calibri" w:hAnsi="Times New Roman" w:cs="Times New Roman"/>
          <w:sz w:val="24"/>
          <w:szCs w:val="24"/>
        </w:rPr>
        <w:t xml:space="preserve">Všechny restaurátorské postupy budou provedeny s ohledem na vysokou vlhkost i teplotu v objektu následného umístění. </w:t>
      </w:r>
    </w:p>
    <w:p w:rsidR="00175666" w:rsidRPr="00175666" w:rsidRDefault="00175666" w:rsidP="00175666">
      <w:pPr>
        <w:numPr>
          <w:ilvl w:val="0"/>
          <w:numId w:val="3"/>
        </w:numPr>
        <w:tabs>
          <w:tab w:val="left" w:pos="731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175666">
        <w:rPr>
          <w:rFonts w:ascii="Times New Roman" w:eastAsia="Calibri" w:hAnsi="Times New Roman" w:cs="Times New Roman"/>
          <w:sz w:val="24"/>
          <w:szCs w:val="24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175666">
        <w:rPr>
          <w:rFonts w:ascii="Times New Roman" w:eastAsia="Calibri" w:hAnsi="Times New Roman" w:cs="Times New Roman"/>
          <w:sz w:val="24"/>
          <w:szCs w:val="24"/>
        </w:rPr>
        <w:t xml:space="preserve">bude </w:t>
      </w:r>
      <w:r w:rsidRPr="00175666">
        <w:rPr>
          <w:rFonts w:ascii="Times New Roman" w:eastAsia="Calibri" w:hAnsi="Times New Roman" w:cs="Times New Roman"/>
          <w:b/>
          <w:sz w:val="24"/>
          <w:szCs w:val="24"/>
        </w:rPr>
        <w:t>u  závěrečné</w:t>
      </w:r>
      <w:proofErr w:type="gramEnd"/>
      <w:r w:rsidRPr="00175666">
        <w:rPr>
          <w:rFonts w:ascii="Times New Roman" w:eastAsia="Calibri" w:hAnsi="Times New Roman" w:cs="Times New Roman"/>
          <w:b/>
          <w:sz w:val="24"/>
          <w:szCs w:val="24"/>
        </w:rPr>
        <w:t xml:space="preserve"> předávky prací</w:t>
      </w:r>
      <w:r w:rsidRPr="00175666">
        <w:rPr>
          <w:rFonts w:ascii="Times New Roman" w:eastAsia="Calibri" w:hAnsi="Times New Roman" w:cs="Times New Roman"/>
          <w:sz w:val="24"/>
          <w:szCs w:val="24"/>
        </w:rPr>
        <w:t xml:space="preserve"> do archivu  NPÚ </w:t>
      </w:r>
      <w:proofErr w:type="spellStart"/>
      <w:r w:rsidRPr="00175666">
        <w:rPr>
          <w:rFonts w:ascii="Times New Roman" w:eastAsia="Calibri" w:hAnsi="Times New Roman" w:cs="Times New Roman"/>
          <w:sz w:val="24"/>
          <w:szCs w:val="24"/>
        </w:rPr>
        <w:t>ú.o.p</w:t>
      </w:r>
      <w:proofErr w:type="spellEnd"/>
      <w:r w:rsidRPr="00175666">
        <w:rPr>
          <w:rFonts w:ascii="Times New Roman" w:eastAsia="Calibri" w:hAnsi="Times New Roman" w:cs="Times New Roman"/>
          <w:sz w:val="24"/>
          <w:szCs w:val="24"/>
        </w:rPr>
        <w:t xml:space="preserve">. v Č. Budějovicích předáno 1 </w:t>
      </w:r>
      <w:proofErr w:type="spellStart"/>
      <w:r w:rsidRPr="00175666">
        <w:rPr>
          <w:rFonts w:ascii="Times New Roman" w:eastAsia="Calibri" w:hAnsi="Times New Roman" w:cs="Times New Roman"/>
          <w:sz w:val="24"/>
          <w:szCs w:val="24"/>
        </w:rPr>
        <w:t>paré</w:t>
      </w:r>
      <w:proofErr w:type="spellEnd"/>
      <w:r w:rsidRPr="001756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5666">
        <w:rPr>
          <w:rFonts w:ascii="Times New Roman" w:eastAsia="Calibri" w:hAnsi="Times New Roman" w:cs="Times New Roman"/>
          <w:b/>
          <w:sz w:val="24"/>
          <w:szCs w:val="24"/>
        </w:rPr>
        <w:t xml:space="preserve">RESTAURÁTORSKÉ ZPRÁVY, </w:t>
      </w:r>
      <w:r w:rsidRPr="00175666">
        <w:rPr>
          <w:rFonts w:ascii="Times New Roman" w:eastAsia="Calibri" w:hAnsi="Times New Roman" w:cs="Times New Roman"/>
          <w:sz w:val="24"/>
          <w:szCs w:val="24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</w:t>
      </w:r>
    </w:p>
    <w:p w:rsidR="00175666" w:rsidRPr="00175666" w:rsidRDefault="003E2EEB" w:rsidP="00175666">
      <w:pPr>
        <w:numPr>
          <w:ilvl w:val="0"/>
          <w:numId w:val="3"/>
        </w:numPr>
        <w:tabs>
          <w:tab w:val="left" w:pos="731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E2EEB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Prezentace</w:t>
      </w:r>
      <w:r w:rsidRPr="003E2EE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v</w:t>
      </w:r>
      <w:r w:rsidR="00175666" w:rsidRPr="00175666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 expozici kláštera</w:t>
      </w:r>
    </w:p>
    <w:p w:rsidR="003E2EEB" w:rsidRDefault="003E2EEB" w:rsidP="00175666">
      <w:pPr>
        <w:numPr>
          <w:ilvl w:val="0"/>
          <w:numId w:val="3"/>
        </w:numPr>
        <w:tabs>
          <w:tab w:val="left" w:pos="731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3E2EEB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Stanovení příčiny porušení:</w:t>
      </w:r>
      <w:r w:rsidRPr="003E2EE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degradace stářím </w:t>
      </w:r>
    </w:p>
    <w:p w:rsidR="00014F71" w:rsidRDefault="00014F71" w:rsidP="007D0896">
      <w:pPr>
        <w:tabs>
          <w:tab w:val="left" w:pos="731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:rsidR="003E2EEB" w:rsidRPr="003E2EEB" w:rsidRDefault="003E2EEB" w:rsidP="001756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E2E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Vypracoval : Dr. Ourodová L.      </w:t>
      </w:r>
      <w:r w:rsidR="00014F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Datum:</w:t>
      </w:r>
      <w:proofErr w:type="gramStart"/>
      <w:r w:rsidR="00014F71">
        <w:rPr>
          <w:rFonts w:ascii="Times New Roman" w:eastAsia="Times New Roman" w:hAnsi="Times New Roman" w:cs="Times New Roman"/>
          <w:sz w:val="24"/>
          <w:szCs w:val="24"/>
          <w:lang w:eastAsia="cs-CZ"/>
        </w:rPr>
        <w:t>16.6.2014</w:t>
      </w:r>
      <w:proofErr w:type="gramEnd"/>
      <w:r w:rsidR="00014F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</w:p>
    <w:sectPr w:rsidR="003E2EEB" w:rsidRPr="003E2E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FF8" w:rsidRDefault="009E0FF8" w:rsidP="00F81F93">
      <w:pPr>
        <w:spacing w:after="0" w:line="240" w:lineRule="auto"/>
      </w:pPr>
      <w:r>
        <w:separator/>
      </w:r>
    </w:p>
  </w:endnote>
  <w:endnote w:type="continuationSeparator" w:id="0">
    <w:p w:rsidR="009E0FF8" w:rsidRDefault="009E0FF8" w:rsidP="00F81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FF8" w:rsidRDefault="009E0FF8" w:rsidP="00F81F93">
      <w:pPr>
        <w:spacing w:after="0" w:line="240" w:lineRule="auto"/>
      </w:pPr>
      <w:r>
        <w:separator/>
      </w:r>
    </w:p>
  </w:footnote>
  <w:footnote w:type="continuationSeparator" w:id="0">
    <w:p w:rsidR="009E0FF8" w:rsidRDefault="009E0FF8" w:rsidP="00F81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F93" w:rsidRDefault="00F81F93" w:rsidP="00F81F93">
    <w:pPr>
      <w:pStyle w:val="Zhlav"/>
      <w:jc w:val="center"/>
      <w:rPr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81F93" w:rsidRDefault="00F81F9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24"/>
    <w:rsid w:val="00014F71"/>
    <w:rsid w:val="00175666"/>
    <w:rsid w:val="003E2EEB"/>
    <w:rsid w:val="00467E46"/>
    <w:rsid w:val="00687824"/>
    <w:rsid w:val="00730679"/>
    <w:rsid w:val="007D0896"/>
    <w:rsid w:val="00885207"/>
    <w:rsid w:val="00970B64"/>
    <w:rsid w:val="009E0FF8"/>
    <w:rsid w:val="00A2779B"/>
    <w:rsid w:val="00A60A5F"/>
    <w:rsid w:val="00B76AEF"/>
    <w:rsid w:val="00B9330C"/>
    <w:rsid w:val="00BE67AC"/>
    <w:rsid w:val="00CB5BE8"/>
    <w:rsid w:val="00D026B3"/>
    <w:rsid w:val="00D16BA6"/>
    <w:rsid w:val="00F81F93"/>
    <w:rsid w:val="00F8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0F04AA-6DF4-4AF6-B8C3-C88936549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0A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87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782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D089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F81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81F93"/>
  </w:style>
  <w:style w:type="paragraph" w:styleId="Zpat">
    <w:name w:val="footer"/>
    <w:basedOn w:val="Normln"/>
    <w:link w:val="ZpatChar"/>
    <w:uiPriority w:val="99"/>
    <w:unhideWhenUsed/>
    <w:rsid w:val="00F81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1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685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12</cp:revision>
  <dcterms:created xsi:type="dcterms:W3CDTF">2014-11-23T09:32:00Z</dcterms:created>
  <dcterms:modified xsi:type="dcterms:W3CDTF">2015-02-12T12:36:00Z</dcterms:modified>
</cp:coreProperties>
</file>