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8DF3" w14:textId="7DB6C3CF" w:rsidR="00C35F5A" w:rsidRPr="007B7419" w:rsidRDefault="00B01D48" w:rsidP="00B01D48">
      <w:pPr>
        <w:jc w:val="right"/>
        <w:rPr>
          <w:rFonts w:ascii="Arial Narrow" w:hAnsi="Arial Narrow" w:cs="Arial"/>
          <w:b/>
          <w:sz w:val="22"/>
          <w:szCs w:val="22"/>
        </w:rPr>
      </w:pPr>
      <w:r w:rsidRPr="007B7419">
        <w:rPr>
          <w:rFonts w:ascii="Arial Narrow" w:hAnsi="Arial Narrow" w:cs="Arial"/>
          <w:b/>
          <w:sz w:val="22"/>
          <w:szCs w:val="22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C35F5A" w:rsidRPr="007B7419" w14:paraId="55F4CD27" w14:textId="77777777" w:rsidTr="00FB15CB">
        <w:tc>
          <w:tcPr>
            <w:tcW w:w="9210" w:type="dxa"/>
          </w:tcPr>
          <w:p w14:paraId="7586F869" w14:textId="795DFD32" w:rsidR="00C35F5A" w:rsidRPr="007B7419" w:rsidRDefault="00C35F5A" w:rsidP="00FB15CB">
            <w:pPr>
              <w:tabs>
                <w:tab w:val="left" w:pos="284"/>
                <w:tab w:val="num" w:pos="397"/>
                <w:tab w:val="right" w:leader="dot" w:pos="9072"/>
              </w:tabs>
              <w:spacing w:before="120"/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7B7419">
              <w:rPr>
                <w:rFonts w:ascii="Arial Narrow" w:hAnsi="Arial Narrow"/>
                <w:b/>
                <w:bCs/>
                <w:sz w:val="36"/>
                <w:szCs w:val="36"/>
              </w:rPr>
              <w:t>Seznam techniků s odbornou způsobilostí</w:t>
            </w:r>
          </w:p>
        </w:tc>
      </w:tr>
    </w:tbl>
    <w:p w14:paraId="735770EE" w14:textId="77777777" w:rsidR="00C35F5A" w:rsidRPr="007B7419" w:rsidRDefault="00C35F5A" w:rsidP="00C35F5A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0A54BCF2" w14:textId="77777777" w:rsidR="00C35F5A" w:rsidRPr="007B7419" w:rsidRDefault="00C35F5A" w:rsidP="00C35F5A">
      <w:pPr>
        <w:rPr>
          <w:rFonts w:ascii="Arial Narrow" w:hAnsi="Arial Narrow" w:cs="Arial"/>
          <w:b/>
        </w:rPr>
      </w:pPr>
    </w:p>
    <w:p w14:paraId="31C60F46" w14:textId="2E9FAEB9" w:rsidR="00C35F5A" w:rsidRPr="007B7419" w:rsidRDefault="00C35F5A" w:rsidP="00C35F5A">
      <w:pPr>
        <w:rPr>
          <w:rFonts w:ascii="Arial Narrow" w:hAnsi="Arial Narrow" w:cs="Arial"/>
          <w:b/>
        </w:rPr>
      </w:pPr>
      <w:r w:rsidRPr="007B7419">
        <w:rPr>
          <w:rFonts w:ascii="Arial Narrow" w:hAnsi="Arial Narrow" w:cs="Arial"/>
          <w:b/>
        </w:rPr>
        <w:t>Stavbyvedoucí</w:t>
      </w:r>
    </w:p>
    <w:p w14:paraId="697E5524" w14:textId="77777777" w:rsidR="00C35F5A" w:rsidRPr="007B7419" w:rsidRDefault="00C35F5A" w:rsidP="00C35F5A">
      <w:pPr>
        <w:rPr>
          <w:rFonts w:ascii="Arial Narrow" w:hAnsi="Arial Narrow" w:cs="Arial"/>
          <w:b/>
        </w:rPr>
      </w:pPr>
    </w:p>
    <w:p w14:paraId="54B27E27" w14:textId="3EFEC573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Jméno, příjmení, titul:</w:t>
      </w:r>
      <w:r w:rsidRPr="007B7419">
        <w:rPr>
          <w:rFonts w:ascii="Arial Narrow" w:hAnsi="Arial Narrow" w:cs="Arial"/>
          <w:bCs/>
        </w:rPr>
        <w:tab/>
      </w:r>
    </w:p>
    <w:p w14:paraId="1A698F4C" w14:textId="4EE9A93D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Č. autorizace ČKAIT:</w:t>
      </w:r>
      <w:r w:rsidRPr="007B7419">
        <w:rPr>
          <w:rFonts w:ascii="Arial Narrow" w:hAnsi="Arial Narrow" w:cs="Arial"/>
          <w:bCs/>
        </w:rPr>
        <w:tab/>
      </w:r>
    </w:p>
    <w:p w14:paraId="00E206A3" w14:textId="44CD7F1A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Obor autorizace:</w:t>
      </w:r>
      <w:r w:rsidRPr="007B7419">
        <w:rPr>
          <w:rFonts w:ascii="Arial Narrow" w:hAnsi="Arial Narrow" w:cs="Arial"/>
          <w:bCs/>
        </w:rPr>
        <w:tab/>
      </w:r>
      <w:r w:rsidRPr="007B7419">
        <w:rPr>
          <w:rFonts w:ascii="Arial Narrow" w:hAnsi="Arial Narrow" w:cs="Arial"/>
          <w:bCs/>
        </w:rPr>
        <w:tab/>
      </w:r>
    </w:p>
    <w:p w14:paraId="1FBEF651" w14:textId="1A91E3C9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Délka praxe (min. 5 let):</w:t>
      </w:r>
      <w:r w:rsidRPr="007B7419">
        <w:rPr>
          <w:rFonts w:ascii="Arial Narrow" w:hAnsi="Arial Narrow" w:cs="Arial"/>
          <w:bCs/>
        </w:rPr>
        <w:tab/>
      </w:r>
    </w:p>
    <w:p w14:paraId="45666301" w14:textId="77777777" w:rsidR="00C35F5A" w:rsidRPr="007B7419" w:rsidRDefault="00C35F5A" w:rsidP="00C35F5A">
      <w:pPr>
        <w:rPr>
          <w:rFonts w:ascii="Arial Narrow" w:hAnsi="Arial Narrow" w:cs="Arial"/>
          <w:bCs/>
        </w:rPr>
      </w:pPr>
    </w:p>
    <w:p w14:paraId="7424D770" w14:textId="7CEB6A5A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/>
        </w:rPr>
        <w:t xml:space="preserve">Zkušenosti s realizací </w:t>
      </w:r>
      <w:r w:rsidRPr="007B7419">
        <w:rPr>
          <w:rFonts w:ascii="Arial Narrow" w:hAnsi="Arial Narrow" w:cs="Arial"/>
          <w:bCs/>
        </w:rPr>
        <w:t xml:space="preserve">min. </w:t>
      </w:r>
      <w:r w:rsidRPr="007B7419">
        <w:rPr>
          <w:rFonts w:ascii="Arial Narrow" w:hAnsi="Arial Narrow" w:cs="Arial"/>
          <w:b/>
        </w:rPr>
        <w:t>2</w:t>
      </w:r>
      <w:r w:rsidRPr="007B7419">
        <w:rPr>
          <w:rFonts w:ascii="Arial Narrow" w:hAnsi="Arial Narrow" w:cs="Arial"/>
          <w:bCs/>
        </w:rPr>
        <w:t xml:space="preserve"> dokončených staveb obdobného charakteru, viz výzva</w:t>
      </w:r>
    </w:p>
    <w:p w14:paraId="245AA04B" w14:textId="77777777" w:rsidR="00C35F5A" w:rsidRPr="007B7419" w:rsidRDefault="00C35F5A" w:rsidP="00C35F5A">
      <w:pPr>
        <w:rPr>
          <w:rFonts w:ascii="Arial Narrow" w:hAnsi="Arial Narrow" w:cs="Arial"/>
          <w:b/>
        </w:rPr>
      </w:pPr>
    </w:p>
    <w:p w14:paraId="19D58195" w14:textId="6CB19819" w:rsidR="00C35F5A" w:rsidRPr="007B7419" w:rsidRDefault="00C35F5A" w:rsidP="00C35F5A">
      <w:pPr>
        <w:rPr>
          <w:rFonts w:ascii="Arial Narrow" w:hAnsi="Arial Narrow" w:cs="Arial"/>
          <w:b/>
        </w:rPr>
      </w:pPr>
      <w:r w:rsidRPr="007B7419">
        <w:rPr>
          <w:rFonts w:ascii="Arial Narrow" w:hAnsi="Arial Narrow" w:cs="Arial"/>
          <w:b/>
        </w:rPr>
        <w:t>Stavba č. 1</w:t>
      </w:r>
    </w:p>
    <w:p w14:paraId="2ED8E954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Název:</w:t>
      </w:r>
    </w:p>
    <w:p w14:paraId="527BF7D5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Objednatel:</w:t>
      </w:r>
    </w:p>
    <w:p w14:paraId="78DF88AF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Finanční objem stavby:</w:t>
      </w:r>
    </w:p>
    <w:p w14:paraId="328B8767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Stručný popis:</w:t>
      </w:r>
    </w:p>
    <w:p w14:paraId="728EA2C6" w14:textId="77777777" w:rsidR="00C35F5A" w:rsidRPr="007B7419" w:rsidRDefault="00C35F5A" w:rsidP="00C35F5A">
      <w:pPr>
        <w:rPr>
          <w:rFonts w:ascii="Arial Narrow" w:hAnsi="Arial Narrow" w:cs="Arial"/>
          <w:b/>
        </w:rPr>
      </w:pPr>
    </w:p>
    <w:p w14:paraId="2DD64E90" w14:textId="65078621" w:rsidR="00C35F5A" w:rsidRPr="007B7419" w:rsidRDefault="00C35F5A" w:rsidP="00C35F5A">
      <w:pPr>
        <w:rPr>
          <w:rFonts w:ascii="Arial Narrow" w:hAnsi="Arial Narrow" w:cs="Arial"/>
          <w:b/>
        </w:rPr>
      </w:pPr>
      <w:r w:rsidRPr="007B7419">
        <w:rPr>
          <w:rFonts w:ascii="Arial Narrow" w:hAnsi="Arial Narrow" w:cs="Arial"/>
          <w:b/>
        </w:rPr>
        <w:t>stavba č. 2</w:t>
      </w:r>
    </w:p>
    <w:p w14:paraId="1190C37B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Název:</w:t>
      </w:r>
    </w:p>
    <w:p w14:paraId="79A7FF00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Objednatel:</w:t>
      </w:r>
    </w:p>
    <w:p w14:paraId="3CEEA17B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Finanční objem stavby:</w:t>
      </w:r>
    </w:p>
    <w:p w14:paraId="2C9CD5B9" w14:textId="4469D44E" w:rsidR="00002A59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Stručný popis:</w:t>
      </w:r>
      <w:r w:rsidR="00B01D48" w:rsidRPr="007B7419">
        <w:rPr>
          <w:rFonts w:ascii="Arial Narrow" w:hAnsi="Arial Narrow" w:cs="Arial"/>
          <w:bCs/>
        </w:rPr>
        <w:t xml:space="preserve"> </w:t>
      </w:r>
    </w:p>
    <w:p w14:paraId="17BFD541" w14:textId="77777777" w:rsidR="00002A59" w:rsidRPr="007B7419" w:rsidRDefault="00002A59" w:rsidP="00C35F5A">
      <w:pPr>
        <w:rPr>
          <w:rFonts w:ascii="Arial Narrow" w:hAnsi="Arial Narrow" w:cs="Arial"/>
          <w:b/>
        </w:rPr>
      </w:pPr>
    </w:p>
    <w:sectPr w:rsidR="00002A59" w:rsidRPr="007B7419" w:rsidSect="00E163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B290" w14:textId="77777777" w:rsidR="009303DD" w:rsidRDefault="009303DD" w:rsidP="00002A59">
      <w:r>
        <w:separator/>
      </w:r>
    </w:p>
  </w:endnote>
  <w:endnote w:type="continuationSeparator" w:id="0">
    <w:p w14:paraId="373E5541" w14:textId="77777777" w:rsidR="009303DD" w:rsidRDefault="009303DD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EBB7" w14:textId="77777777" w:rsidR="009303DD" w:rsidRDefault="009303DD" w:rsidP="00002A59">
      <w:r>
        <w:separator/>
      </w:r>
    </w:p>
  </w:footnote>
  <w:footnote w:type="continuationSeparator" w:id="0">
    <w:p w14:paraId="75D96A01" w14:textId="77777777" w:rsidR="009303DD" w:rsidRDefault="009303DD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C210" w14:textId="219CA00C" w:rsidR="00936176" w:rsidRPr="007B7419" w:rsidRDefault="00C435F8" w:rsidP="00C435F8">
    <w:pPr>
      <w:widowControl w:val="0"/>
      <w:tabs>
        <w:tab w:val="center" w:pos="4536"/>
        <w:tab w:val="right" w:pos="9072"/>
      </w:tabs>
      <w:autoSpaceDE w:val="0"/>
      <w:autoSpaceDN w:val="0"/>
      <w:rPr>
        <w:rFonts w:ascii="Arial Narrow" w:hAnsi="Arial Narrow" w:cs="Arial"/>
      </w:rPr>
    </w:pPr>
    <w:bookmarkStart w:id="0" w:name="_Hlk216695150"/>
    <w:r w:rsidRPr="00C435F8">
      <w:rPr>
        <w:rFonts w:ascii="Arial" w:eastAsia="Arial" w:hAnsi="Arial" w:cs="Arial"/>
        <w:noProof/>
        <w:sz w:val="18"/>
        <w:szCs w:val="18"/>
        <w:lang w:bidi="cs-CZ"/>
      </w:rPr>
      <w:t>Dokončení stavebních úprav provozní budovy ČOV Český Krumlov, etapa I.</w:t>
    </w:r>
    <w:r>
      <w:rPr>
        <w:rFonts w:ascii="Arial" w:eastAsia="Arial" w:hAnsi="Arial" w:cs="Arial"/>
        <w:noProof/>
        <w:sz w:val="18"/>
        <w:szCs w:val="18"/>
        <w:lang w:bidi="cs-CZ"/>
      </w:rPr>
      <w:t xml:space="preserve"> </w:t>
    </w:r>
    <w:r w:rsidRPr="00C435F8">
      <w:rPr>
        <w:rFonts w:ascii="Arial" w:eastAsia="Arial" w:hAnsi="Arial" w:cs="Arial"/>
        <w:noProof/>
        <w:sz w:val="18"/>
        <w:szCs w:val="18"/>
        <w:lang w:bidi="cs-CZ"/>
      </w:rPr>
      <w:t>(VZCK 032/202</w:t>
    </w:r>
    <w:bookmarkEnd w:id="0"/>
    <w:r w:rsidRPr="00C435F8">
      <w:rPr>
        <w:rFonts w:ascii="Arial" w:eastAsia="Arial" w:hAnsi="Arial" w:cs="Arial"/>
        <w:noProof/>
        <w:sz w:val="18"/>
        <w:szCs w:val="18"/>
        <w:lang w:bidi="cs-CZ"/>
      </w:rPr>
      <w:t>6</w:t>
    </w:r>
    <w:r w:rsidR="00936176" w:rsidRPr="007B7419">
      <w:rPr>
        <w:rFonts w:ascii="Arial Narrow" w:hAnsi="Arial Narrow" w:cs="Arial"/>
      </w:rPr>
      <w:t>)</w:t>
    </w:r>
  </w:p>
  <w:p w14:paraId="78386464" w14:textId="20B6E0A7" w:rsidR="00C35F5A" w:rsidRPr="007B7419" w:rsidRDefault="00C35F5A" w:rsidP="00C35F5A">
    <w:pPr>
      <w:pStyle w:val="Zhlav"/>
      <w:spacing w:before="120"/>
      <w:jc w:val="right"/>
      <w:rPr>
        <w:rFonts w:ascii="Arial Narrow" w:hAnsi="Arial Narrow" w:cs="Arial"/>
        <w:b/>
        <w:bCs/>
        <w:sz w:val="22"/>
        <w:szCs w:val="22"/>
      </w:rPr>
    </w:pPr>
    <w:r w:rsidRPr="007B7419">
      <w:rPr>
        <w:rFonts w:ascii="Arial Narrow" w:hAnsi="Arial Narrow" w:cs="Arial"/>
        <w:b/>
        <w:bCs/>
        <w:sz w:val="22"/>
        <w:szCs w:val="22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9EF"/>
    <w:multiLevelType w:val="hybridMultilevel"/>
    <w:tmpl w:val="6BF29274"/>
    <w:lvl w:ilvl="0" w:tplc="C3EA7B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3576B"/>
    <w:multiLevelType w:val="hybridMultilevel"/>
    <w:tmpl w:val="ED00BCF4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65A1"/>
    <w:multiLevelType w:val="hybridMultilevel"/>
    <w:tmpl w:val="179E7C44"/>
    <w:lvl w:ilvl="0" w:tplc="BBEE2A8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2230A15"/>
    <w:multiLevelType w:val="hybridMultilevel"/>
    <w:tmpl w:val="F8FC8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85977">
    <w:abstractNumId w:val="2"/>
  </w:num>
  <w:num w:numId="2" w16cid:durableId="721371827">
    <w:abstractNumId w:val="1"/>
  </w:num>
  <w:num w:numId="3" w16cid:durableId="565919043">
    <w:abstractNumId w:val="4"/>
  </w:num>
  <w:num w:numId="4" w16cid:durableId="957027902">
    <w:abstractNumId w:val="3"/>
  </w:num>
  <w:num w:numId="5" w16cid:durableId="6600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06F7A"/>
    <w:rsid w:val="00013E3D"/>
    <w:rsid w:val="000207C3"/>
    <w:rsid w:val="00025A02"/>
    <w:rsid w:val="00026088"/>
    <w:rsid w:val="00032769"/>
    <w:rsid w:val="000377E9"/>
    <w:rsid w:val="00043FC1"/>
    <w:rsid w:val="0005158B"/>
    <w:rsid w:val="00056AC6"/>
    <w:rsid w:val="00064488"/>
    <w:rsid w:val="00064851"/>
    <w:rsid w:val="00067006"/>
    <w:rsid w:val="000752E1"/>
    <w:rsid w:val="000837FA"/>
    <w:rsid w:val="000A54EE"/>
    <w:rsid w:val="000B56E4"/>
    <w:rsid w:val="000D155B"/>
    <w:rsid w:val="000E16D3"/>
    <w:rsid w:val="000E23D1"/>
    <w:rsid w:val="000E512E"/>
    <w:rsid w:val="000E656B"/>
    <w:rsid w:val="000F4DF4"/>
    <w:rsid w:val="00100061"/>
    <w:rsid w:val="001176D2"/>
    <w:rsid w:val="00124A0A"/>
    <w:rsid w:val="00142F12"/>
    <w:rsid w:val="001435C7"/>
    <w:rsid w:val="00151081"/>
    <w:rsid w:val="00164FE8"/>
    <w:rsid w:val="00174600"/>
    <w:rsid w:val="0017479E"/>
    <w:rsid w:val="0017614C"/>
    <w:rsid w:val="00191AD4"/>
    <w:rsid w:val="00197153"/>
    <w:rsid w:val="001B2B35"/>
    <w:rsid w:val="001B33A4"/>
    <w:rsid w:val="001B5039"/>
    <w:rsid w:val="001C2281"/>
    <w:rsid w:val="001C5ED0"/>
    <w:rsid w:val="001D2DEF"/>
    <w:rsid w:val="001D3875"/>
    <w:rsid w:val="001D3907"/>
    <w:rsid w:val="001D58B7"/>
    <w:rsid w:val="001D6C1C"/>
    <w:rsid w:val="001D758B"/>
    <w:rsid w:val="001E1DAC"/>
    <w:rsid w:val="001E6BA8"/>
    <w:rsid w:val="001F6E2D"/>
    <w:rsid w:val="00200A4D"/>
    <w:rsid w:val="00213CC5"/>
    <w:rsid w:val="00215B47"/>
    <w:rsid w:val="00222808"/>
    <w:rsid w:val="002238A5"/>
    <w:rsid w:val="0023630C"/>
    <w:rsid w:val="00264086"/>
    <w:rsid w:val="002668B1"/>
    <w:rsid w:val="002A2151"/>
    <w:rsid w:val="002A25BB"/>
    <w:rsid w:val="002B0E5A"/>
    <w:rsid w:val="002B6F8B"/>
    <w:rsid w:val="002C69F9"/>
    <w:rsid w:val="002C7AEC"/>
    <w:rsid w:val="002D6C1D"/>
    <w:rsid w:val="002E088E"/>
    <w:rsid w:val="002E3082"/>
    <w:rsid w:val="00317436"/>
    <w:rsid w:val="003260B1"/>
    <w:rsid w:val="00336422"/>
    <w:rsid w:val="003370F4"/>
    <w:rsid w:val="00342EBD"/>
    <w:rsid w:val="00345951"/>
    <w:rsid w:val="00350D03"/>
    <w:rsid w:val="00356D9C"/>
    <w:rsid w:val="00361434"/>
    <w:rsid w:val="00365DF3"/>
    <w:rsid w:val="00372C1C"/>
    <w:rsid w:val="00380FF3"/>
    <w:rsid w:val="003856D9"/>
    <w:rsid w:val="00391CD2"/>
    <w:rsid w:val="00392524"/>
    <w:rsid w:val="003925E9"/>
    <w:rsid w:val="003D1F61"/>
    <w:rsid w:val="003D684B"/>
    <w:rsid w:val="003E389C"/>
    <w:rsid w:val="003F2797"/>
    <w:rsid w:val="003F59B3"/>
    <w:rsid w:val="0041080D"/>
    <w:rsid w:val="00414D66"/>
    <w:rsid w:val="00417E0B"/>
    <w:rsid w:val="004222F8"/>
    <w:rsid w:val="0043346E"/>
    <w:rsid w:val="00452FC9"/>
    <w:rsid w:val="004544A6"/>
    <w:rsid w:val="004626B3"/>
    <w:rsid w:val="00465646"/>
    <w:rsid w:val="004A61F9"/>
    <w:rsid w:val="004B4267"/>
    <w:rsid w:val="004C03F5"/>
    <w:rsid w:val="004E1E2D"/>
    <w:rsid w:val="004F4FEB"/>
    <w:rsid w:val="0051327B"/>
    <w:rsid w:val="00523CA5"/>
    <w:rsid w:val="005369ED"/>
    <w:rsid w:val="005417B4"/>
    <w:rsid w:val="005530AD"/>
    <w:rsid w:val="005639E6"/>
    <w:rsid w:val="00566BC0"/>
    <w:rsid w:val="00574191"/>
    <w:rsid w:val="00575440"/>
    <w:rsid w:val="00577C15"/>
    <w:rsid w:val="00584DEC"/>
    <w:rsid w:val="00590459"/>
    <w:rsid w:val="005A21E5"/>
    <w:rsid w:val="005B4D50"/>
    <w:rsid w:val="005C3BD8"/>
    <w:rsid w:val="005C5CC3"/>
    <w:rsid w:val="005C69ED"/>
    <w:rsid w:val="005D1C30"/>
    <w:rsid w:val="00603FD1"/>
    <w:rsid w:val="00604843"/>
    <w:rsid w:val="00616965"/>
    <w:rsid w:val="00631D7E"/>
    <w:rsid w:val="0063739C"/>
    <w:rsid w:val="00641B39"/>
    <w:rsid w:val="0065627C"/>
    <w:rsid w:val="00666A55"/>
    <w:rsid w:val="00673BCF"/>
    <w:rsid w:val="006904F7"/>
    <w:rsid w:val="006B4DB7"/>
    <w:rsid w:val="006E7DD4"/>
    <w:rsid w:val="006F54C1"/>
    <w:rsid w:val="0070218A"/>
    <w:rsid w:val="00707602"/>
    <w:rsid w:val="00735FE6"/>
    <w:rsid w:val="00751776"/>
    <w:rsid w:val="00756F89"/>
    <w:rsid w:val="007623EC"/>
    <w:rsid w:val="007647E2"/>
    <w:rsid w:val="00766229"/>
    <w:rsid w:val="007775D2"/>
    <w:rsid w:val="00780EA2"/>
    <w:rsid w:val="00793D91"/>
    <w:rsid w:val="00796401"/>
    <w:rsid w:val="00796446"/>
    <w:rsid w:val="007A0788"/>
    <w:rsid w:val="007A13EB"/>
    <w:rsid w:val="007A610E"/>
    <w:rsid w:val="007A6A55"/>
    <w:rsid w:val="007B24A5"/>
    <w:rsid w:val="007B2BC8"/>
    <w:rsid w:val="007B34B2"/>
    <w:rsid w:val="007B3E75"/>
    <w:rsid w:val="007B62E7"/>
    <w:rsid w:val="007B7419"/>
    <w:rsid w:val="007D280F"/>
    <w:rsid w:val="007F1F11"/>
    <w:rsid w:val="0080114B"/>
    <w:rsid w:val="0080341C"/>
    <w:rsid w:val="0081244F"/>
    <w:rsid w:val="0082414D"/>
    <w:rsid w:val="0082480F"/>
    <w:rsid w:val="0084268C"/>
    <w:rsid w:val="00862DA4"/>
    <w:rsid w:val="008740E7"/>
    <w:rsid w:val="0087735F"/>
    <w:rsid w:val="00880968"/>
    <w:rsid w:val="00883718"/>
    <w:rsid w:val="0088551F"/>
    <w:rsid w:val="00886591"/>
    <w:rsid w:val="008931DF"/>
    <w:rsid w:val="0089421C"/>
    <w:rsid w:val="00897E5B"/>
    <w:rsid w:val="008B3575"/>
    <w:rsid w:val="008B581F"/>
    <w:rsid w:val="008E5F59"/>
    <w:rsid w:val="008F67F2"/>
    <w:rsid w:val="00900E60"/>
    <w:rsid w:val="009131E9"/>
    <w:rsid w:val="00916D0A"/>
    <w:rsid w:val="00922684"/>
    <w:rsid w:val="009303DD"/>
    <w:rsid w:val="00931A8C"/>
    <w:rsid w:val="00934A9F"/>
    <w:rsid w:val="00936176"/>
    <w:rsid w:val="00937B00"/>
    <w:rsid w:val="00944F51"/>
    <w:rsid w:val="009619B1"/>
    <w:rsid w:val="00970487"/>
    <w:rsid w:val="00974F15"/>
    <w:rsid w:val="0099095E"/>
    <w:rsid w:val="009947A6"/>
    <w:rsid w:val="009A12B4"/>
    <w:rsid w:val="009A7771"/>
    <w:rsid w:val="009B32A7"/>
    <w:rsid w:val="009B7E9D"/>
    <w:rsid w:val="009C0276"/>
    <w:rsid w:val="009C11C0"/>
    <w:rsid w:val="009D3A7A"/>
    <w:rsid w:val="009D646A"/>
    <w:rsid w:val="009E3ECA"/>
    <w:rsid w:val="009E6BBD"/>
    <w:rsid w:val="00A12E80"/>
    <w:rsid w:val="00A333D9"/>
    <w:rsid w:val="00A37BF4"/>
    <w:rsid w:val="00A62DAF"/>
    <w:rsid w:val="00A65664"/>
    <w:rsid w:val="00A7695E"/>
    <w:rsid w:val="00A81325"/>
    <w:rsid w:val="00A86C22"/>
    <w:rsid w:val="00A9112C"/>
    <w:rsid w:val="00AA7D4F"/>
    <w:rsid w:val="00AC1B01"/>
    <w:rsid w:val="00AC6659"/>
    <w:rsid w:val="00AF097F"/>
    <w:rsid w:val="00AF5B36"/>
    <w:rsid w:val="00AF5CDF"/>
    <w:rsid w:val="00B01D48"/>
    <w:rsid w:val="00B023A9"/>
    <w:rsid w:val="00B07FEA"/>
    <w:rsid w:val="00B21273"/>
    <w:rsid w:val="00B30878"/>
    <w:rsid w:val="00B34B78"/>
    <w:rsid w:val="00B4071A"/>
    <w:rsid w:val="00B43081"/>
    <w:rsid w:val="00B54364"/>
    <w:rsid w:val="00B93B66"/>
    <w:rsid w:val="00B93E9E"/>
    <w:rsid w:val="00BA33DB"/>
    <w:rsid w:val="00BA6912"/>
    <w:rsid w:val="00BD0BBB"/>
    <w:rsid w:val="00BD2BAC"/>
    <w:rsid w:val="00C015FD"/>
    <w:rsid w:val="00C038D6"/>
    <w:rsid w:val="00C06E65"/>
    <w:rsid w:val="00C22662"/>
    <w:rsid w:val="00C23FE5"/>
    <w:rsid w:val="00C32A35"/>
    <w:rsid w:val="00C336BB"/>
    <w:rsid w:val="00C35F5A"/>
    <w:rsid w:val="00C435F8"/>
    <w:rsid w:val="00C52674"/>
    <w:rsid w:val="00C53AEF"/>
    <w:rsid w:val="00C66FC5"/>
    <w:rsid w:val="00C6740E"/>
    <w:rsid w:val="00C735FC"/>
    <w:rsid w:val="00C82BF5"/>
    <w:rsid w:val="00C9076C"/>
    <w:rsid w:val="00C95B9D"/>
    <w:rsid w:val="00CB2355"/>
    <w:rsid w:val="00CB6C8B"/>
    <w:rsid w:val="00CC3EFF"/>
    <w:rsid w:val="00CC5D43"/>
    <w:rsid w:val="00CD00FE"/>
    <w:rsid w:val="00CD1074"/>
    <w:rsid w:val="00CF3B6A"/>
    <w:rsid w:val="00CF4234"/>
    <w:rsid w:val="00CF79AF"/>
    <w:rsid w:val="00D02D23"/>
    <w:rsid w:val="00D0402F"/>
    <w:rsid w:val="00D0722D"/>
    <w:rsid w:val="00D07733"/>
    <w:rsid w:val="00D31041"/>
    <w:rsid w:val="00D3315D"/>
    <w:rsid w:val="00D533E2"/>
    <w:rsid w:val="00D55FCB"/>
    <w:rsid w:val="00D62764"/>
    <w:rsid w:val="00D83325"/>
    <w:rsid w:val="00D87003"/>
    <w:rsid w:val="00D96A55"/>
    <w:rsid w:val="00DB3AD2"/>
    <w:rsid w:val="00DB61E4"/>
    <w:rsid w:val="00DC76F1"/>
    <w:rsid w:val="00DC7F42"/>
    <w:rsid w:val="00DE3852"/>
    <w:rsid w:val="00E1631C"/>
    <w:rsid w:val="00E26972"/>
    <w:rsid w:val="00E34EC8"/>
    <w:rsid w:val="00E51C84"/>
    <w:rsid w:val="00E53BAC"/>
    <w:rsid w:val="00E6254E"/>
    <w:rsid w:val="00E6352E"/>
    <w:rsid w:val="00E652BF"/>
    <w:rsid w:val="00E66267"/>
    <w:rsid w:val="00E66D6E"/>
    <w:rsid w:val="00E907CE"/>
    <w:rsid w:val="00E91C07"/>
    <w:rsid w:val="00EA16AE"/>
    <w:rsid w:val="00EA2808"/>
    <w:rsid w:val="00EA5A06"/>
    <w:rsid w:val="00EB639D"/>
    <w:rsid w:val="00EB65CD"/>
    <w:rsid w:val="00EC2CAA"/>
    <w:rsid w:val="00EE0C8B"/>
    <w:rsid w:val="00EE2040"/>
    <w:rsid w:val="00EE3BC3"/>
    <w:rsid w:val="00EE71B8"/>
    <w:rsid w:val="00EF5C5A"/>
    <w:rsid w:val="00EF7444"/>
    <w:rsid w:val="00F06C09"/>
    <w:rsid w:val="00F23186"/>
    <w:rsid w:val="00F26FC1"/>
    <w:rsid w:val="00F460D1"/>
    <w:rsid w:val="00F603AB"/>
    <w:rsid w:val="00F62196"/>
    <w:rsid w:val="00F63ECE"/>
    <w:rsid w:val="00F64F02"/>
    <w:rsid w:val="00F6573C"/>
    <w:rsid w:val="00F81156"/>
    <w:rsid w:val="00F875F0"/>
    <w:rsid w:val="00F903C9"/>
    <w:rsid w:val="00F90A3B"/>
    <w:rsid w:val="00F91969"/>
    <w:rsid w:val="00F96A79"/>
    <w:rsid w:val="00FB163E"/>
    <w:rsid w:val="00FC259A"/>
    <w:rsid w:val="00FD28D6"/>
    <w:rsid w:val="00FD28E2"/>
    <w:rsid w:val="00FE3151"/>
    <w:rsid w:val="00FF406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Normlnweb">
    <w:name w:val="Normal (Web)"/>
    <w:basedOn w:val="Normln"/>
    <w:rsid w:val="0063739C"/>
    <w:p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36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617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61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1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904B-E909-4BA7-B845-343693A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techniků a odborná způsobilost</vt:lpstr>
    </vt:vector>
  </TitlesOfParts>
  <Manager/>
  <Company/>
  <LinksUpToDate>false</LinksUpToDate>
  <CharactersWithSpaces>376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techniků a odborná způsobilost</dc:title>
  <dc:subject/>
  <dc:creator/>
  <cp:keywords/>
  <dc:description/>
  <cp:lastModifiedBy>Marta Šindelková</cp:lastModifiedBy>
  <cp:revision>44</cp:revision>
  <cp:lastPrinted>2012-10-24T09:36:00Z</cp:lastPrinted>
  <dcterms:created xsi:type="dcterms:W3CDTF">2019-05-07T08:34:00Z</dcterms:created>
  <dcterms:modified xsi:type="dcterms:W3CDTF">2026-03-06T05:38:00Z</dcterms:modified>
  <cp:category/>
</cp:coreProperties>
</file>