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57472E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57472E" w14:paraId="6CE762E9" w14:textId="77777777" w:rsidTr="00506DAB">
        <w:tc>
          <w:tcPr>
            <w:tcW w:w="9062" w:type="dxa"/>
          </w:tcPr>
          <w:p w14:paraId="11E72E49" w14:textId="0123950D" w:rsidR="00506DAB" w:rsidRPr="0057472E" w:rsidRDefault="00506DAB" w:rsidP="00506DAB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57472E">
              <w:rPr>
                <w:rFonts w:ascii="Arial Narrow" w:hAnsi="Arial Narrow"/>
                <w:b/>
                <w:bCs/>
                <w:sz w:val="36"/>
                <w:szCs w:val="36"/>
              </w:rPr>
              <w:t>Čestné prohlášení o neexistenci vlivu ruských/běloruských subjektů</w:t>
            </w:r>
          </w:p>
        </w:tc>
      </w:tr>
    </w:tbl>
    <w:p w14:paraId="616C9AAB" w14:textId="77777777" w:rsidR="00506DAB" w:rsidRPr="0057472E" w:rsidRDefault="00506DAB">
      <w:pPr>
        <w:rPr>
          <w:rFonts w:ascii="Arial Narrow" w:hAnsi="Arial Narrow"/>
        </w:rPr>
      </w:pPr>
    </w:p>
    <w:p w14:paraId="2BDEE3A2" w14:textId="77777777" w:rsidR="00506DAB" w:rsidRPr="00355011" w:rsidRDefault="00506DAB" w:rsidP="00506DAB">
      <w:pPr>
        <w:jc w:val="both"/>
        <w:rPr>
          <w:rFonts w:ascii="Arial Narrow" w:hAnsi="Arial Narrow" w:cs="Tahoma"/>
        </w:rPr>
      </w:pPr>
      <w:r w:rsidRPr="00355011">
        <w:rPr>
          <w:rFonts w:ascii="Arial Narrow" w:hAnsi="Arial Narrow" w:cs="Tahoma"/>
          <w:b/>
          <w:bCs/>
        </w:rPr>
        <w:t>Účastník výběrového řízení čestně prohlašuje, že</w:t>
      </w:r>
      <w:r w:rsidRPr="00355011">
        <w:rPr>
          <w:rFonts w:ascii="Arial Narrow" w:hAnsi="Arial Narrow" w:cs="Tahoma"/>
        </w:rPr>
        <w:t xml:space="preserve">: </w:t>
      </w:r>
    </w:p>
    <w:p w14:paraId="20CF8C14" w14:textId="77777777" w:rsidR="00506DAB" w:rsidRPr="00355011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355011">
        <w:rPr>
          <w:rFonts w:ascii="Arial Narrow" w:hAnsi="Arial Narrow" w:cs="Segoe UI"/>
          <w:color w:val="000000"/>
          <w:sz w:val="24"/>
          <w:szCs w:val="24"/>
        </w:rPr>
        <w:t>ii</w:t>
      </w:r>
      <w:proofErr w:type="spellEnd"/>
      <w:r w:rsidRPr="00355011">
        <w:rPr>
          <w:rFonts w:ascii="Arial Narrow" w:hAnsi="Arial Narrow" w:cs="Segoe UI"/>
          <w:color w:val="000000"/>
          <w:sz w:val="24"/>
          <w:szCs w:val="24"/>
        </w:rPr>
        <w:t xml:space="preserve">) kterákoli z osob, jejichž kapacity bude dodavatel využívat, a to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>v rozsahu více než 10 % nabídkové ceny,</w:t>
      </w:r>
    </w:p>
    <w:p w14:paraId="553DA704" w14:textId="77777777" w:rsidR="00506DAB" w:rsidRPr="00355011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spacing w:before="120"/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393D36CB" w14:textId="77777777" w:rsidR="00506DAB" w:rsidRPr="00355011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7C6BEAA0" w14:textId="77777777" w:rsidR="00506DAB" w:rsidRPr="00355011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nejedná jménem nebo na pokyn některého ze subjektů uvedených v písmeni a) nebo b);</w:t>
      </w:r>
    </w:p>
    <w:p w14:paraId="5314F702" w14:textId="77777777" w:rsidR="00506DAB" w:rsidRPr="00355011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 xml:space="preserve">není osobou uvedenou v sankčním seznamu v příloze nařízení Rady (EU) č. 269/2014 ze dne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355011">
        <w:rPr>
          <w:rFonts w:ascii="Arial Narrow" w:hAnsi="Arial Narrow"/>
          <w:sz w:val="24"/>
          <w:szCs w:val="24"/>
        </w:rPr>
        <w:footnoteReference w:id="1"/>
      </w:r>
      <w:r w:rsidRPr="00355011">
        <w:rPr>
          <w:rFonts w:ascii="Arial Narrow" w:hAnsi="Arial Narrow" w:cs="Segoe UI"/>
          <w:color w:val="000000"/>
          <w:sz w:val="24"/>
          <w:szCs w:val="24"/>
        </w:rPr>
        <w:t>;</w:t>
      </w:r>
    </w:p>
    <w:p w14:paraId="6654DD5E" w14:textId="77777777" w:rsidR="00506DAB" w:rsidRPr="00355011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0BD509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23E06014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D2B069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2DD6E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69A595A" w14:textId="77777777" w:rsidR="00506DAB" w:rsidRPr="0057472E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07C9599F" w14:textId="07C9705A" w:rsidR="00506DAB" w:rsidRPr="0057472E" w:rsidRDefault="00506DAB" w:rsidP="00355011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Arial Narrow" w:hAnsi="Arial Narrow"/>
        </w:rPr>
      </w:pPr>
      <w:r w:rsidRPr="0057472E">
        <w:rPr>
          <w:rFonts w:ascii="Arial Narrow" w:hAnsi="Arial Narrow" w:cs="Tahoma"/>
          <w:i w:val="0"/>
          <w:iCs w:val="0"/>
          <w:szCs w:val="20"/>
        </w:rPr>
        <w:tab/>
      </w:r>
      <w:r w:rsidRPr="0057472E">
        <w:rPr>
          <w:rFonts w:ascii="Arial Narrow" w:hAnsi="Arial Narrow" w:cs="Tahoma"/>
          <w:i w:val="0"/>
          <w:iCs w:val="0"/>
          <w:szCs w:val="20"/>
        </w:rPr>
        <w:tab/>
      </w:r>
      <w:r w:rsidR="00355011" w:rsidRPr="00355011">
        <w:rPr>
          <w:noProof/>
        </w:rPr>
        <w:drawing>
          <wp:inline distT="0" distB="0" distL="0" distR="0" wp14:anchorId="7681E928" wp14:editId="35E83404">
            <wp:extent cx="5760720" cy="175260"/>
            <wp:effectExtent l="0" t="0" r="0" b="0"/>
            <wp:docPr id="19884157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DAB" w:rsidRPr="00574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1F56" w14:textId="77777777" w:rsidR="00E545D6" w:rsidRDefault="00E545D6" w:rsidP="00506DAB">
      <w:pPr>
        <w:spacing w:after="0" w:line="240" w:lineRule="auto"/>
      </w:pPr>
      <w:r>
        <w:separator/>
      </w:r>
    </w:p>
  </w:endnote>
  <w:endnote w:type="continuationSeparator" w:id="0">
    <w:p w14:paraId="7F4E1EAB" w14:textId="77777777" w:rsidR="00E545D6" w:rsidRDefault="00E545D6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E6D" w14:textId="77777777" w:rsidR="008E7A42" w:rsidRDefault="008E7A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EC86" w14:textId="77777777" w:rsidR="008E7A42" w:rsidRDefault="008E7A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93BC" w14:textId="77777777" w:rsidR="008E7A42" w:rsidRDefault="008E7A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567F" w14:textId="77777777" w:rsidR="00E545D6" w:rsidRDefault="00E545D6" w:rsidP="00506DAB">
      <w:pPr>
        <w:spacing w:after="0" w:line="240" w:lineRule="auto"/>
      </w:pPr>
      <w:r>
        <w:separator/>
      </w:r>
    </w:p>
  </w:footnote>
  <w:footnote w:type="continuationSeparator" w:id="0">
    <w:p w14:paraId="33042909" w14:textId="77777777" w:rsidR="00E545D6" w:rsidRDefault="00E545D6" w:rsidP="00506DAB">
      <w:pPr>
        <w:spacing w:after="0" w:line="240" w:lineRule="auto"/>
      </w:pPr>
      <w:r>
        <w:continuationSeparator/>
      </w:r>
    </w:p>
  </w:footnote>
  <w:footnote w:id="1">
    <w:p w14:paraId="533B7C7C" w14:textId="77777777" w:rsidR="00506DAB" w:rsidRDefault="00506DAB" w:rsidP="00506DA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0513" w14:textId="77777777" w:rsidR="008E7A42" w:rsidRDefault="008E7A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8964" w14:textId="1FF220FA" w:rsidR="00BA1483" w:rsidRDefault="008E7A42" w:rsidP="00BA1483">
    <w:pPr>
      <w:pStyle w:val="Zhlav"/>
      <w:jc w:val="center"/>
      <w:rPr>
        <w:rFonts w:ascii="Arial Narrow" w:hAnsi="Arial Narrow"/>
        <w:b/>
        <w:bCs/>
      </w:rPr>
    </w:pPr>
    <w:r w:rsidRPr="008E7A42">
      <w:rPr>
        <w:rFonts w:ascii="Arial Narrow" w:hAnsi="Arial Narrow"/>
        <w:b/>
        <w:bCs/>
      </w:rPr>
      <w:t>Vypracování DPS a DPPS na rekonstrukci správní budovy hřbitova včetně technického dvora, Hřbitovní 149, Český Krumlov</w:t>
    </w:r>
    <w:r w:rsidRPr="008E7A42">
      <w:rPr>
        <w:rFonts w:ascii="Arial Narrow" w:hAnsi="Arial Narrow"/>
        <w:b/>
        <w:bCs/>
      </w:rPr>
      <w:t xml:space="preserve"> </w:t>
    </w:r>
    <w:r w:rsidR="00BA1483" w:rsidRPr="00BA1483">
      <w:rPr>
        <w:rFonts w:ascii="Arial Narrow" w:hAnsi="Arial Narrow"/>
        <w:b/>
        <w:bCs/>
      </w:rPr>
      <w:t>(VZCK 116/2025)</w:t>
    </w:r>
  </w:p>
  <w:p w14:paraId="037CBEC1" w14:textId="1A969D98" w:rsidR="00506DAB" w:rsidRPr="0057472E" w:rsidRDefault="00506DAB" w:rsidP="009B6618">
    <w:pPr>
      <w:pStyle w:val="Zhlav"/>
      <w:jc w:val="right"/>
      <w:rPr>
        <w:rFonts w:ascii="Arial Narrow" w:hAnsi="Arial Narrow"/>
      </w:rPr>
    </w:pPr>
    <w:r w:rsidRPr="0057472E">
      <w:rPr>
        <w:rFonts w:ascii="Arial Narrow" w:hAnsi="Arial Narrow"/>
      </w:rPr>
      <w:t xml:space="preserve">Příloha č. </w:t>
    </w:r>
    <w:r w:rsidR="00AA7499" w:rsidRPr="0057472E">
      <w:rPr>
        <w:rFonts w:ascii="Arial Narrow" w:hAnsi="Arial Narr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44D6" w14:textId="77777777" w:rsidR="008E7A42" w:rsidRDefault="008E7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153D18"/>
    <w:rsid w:val="00254431"/>
    <w:rsid w:val="00284F9A"/>
    <w:rsid w:val="00355011"/>
    <w:rsid w:val="003B036B"/>
    <w:rsid w:val="003D6205"/>
    <w:rsid w:val="00455C83"/>
    <w:rsid w:val="00506DAB"/>
    <w:rsid w:val="0057472E"/>
    <w:rsid w:val="005776D8"/>
    <w:rsid w:val="00614D44"/>
    <w:rsid w:val="006F496E"/>
    <w:rsid w:val="00840673"/>
    <w:rsid w:val="008706DD"/>
    <w:rsid w:val="008819F9"/>
    <w:rsid w:val="008E7A42"/>
    <w:rsid w:val="009A36AA"/>
    <w:rsid w:val="009B6618"/>
    <w:rsid w:val="00AA7499"/>
    <w:rsid w:val="00BA1483"/>
    <w:rsid w:val="00C14EAF"/>
    <w:rsid w:val="00C86E8F"/>
    <w:rsid w:val="00CA4E32"/>
    <w:rsid w:val="00CB1C7A"/>
    <w:rsid w:val="00D246E4"/>
    <w:rsid w:val="00D81E4C"/>
    <w:rsid w:val="00D965E9"/>
    <w:rsid w:val="00DB28AD"/>
    <w:rsid w:val="00E545D6"/>
    <w:rsid w:val="00EA66C9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12</cp:revision>
  <dcterms:created xsi:type="dcterms:W3CDTF">2025-12-30T19:23:00Z</dcterms:created>
  <dcterms:modified xsi:type="dcterms:W3CDTF">2026-02-17T07:48:00Z</dcterms:modified>
</cp:coreProperties>
</file>