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4877C" w14:textId="2214FB6A" w:rsidR="002F55DD" w:rsidRPr="00F82007" w:rsidRDefault="002F55DD" w:rsidP="002F55DD">
      <w:pPr>
        <w:rPr>
          <w:rFonts w:ascii="Calibri" w:hAnsi="Calibri" w:cs="Calibri"/>
          <w:sz w:val="28"/>
          <w:szCs w:val="28"/>
          <w:u w:val="single"/>
        </w:rPr>
      </w:pPr>
      <w:r w:rsidRPr="00F82007">
        <w:rPr>
          <w:rFonts w:ascii="Calibri" w:hAnsi="Calibri" w:cs="Calibri"/>
          <w:b/>
          <w:bCs/>
          <w:sz w:val="28"/>
          <w:szCs w:val="28"/>
          <w:u w:val="single"/>
        </w:rPr>
        <w:t xml:space="preserve">Smluvní přepravní podmínky pro MHD Český Krumlov / IDS JH </w:t>
      </w:r>
    </w:p>
    <w:p w14:paraId="13C5664E" w14:textId="77777777" w:rsidR="002F55DD" w:rsidRDefault="002F55DD" w:rsidP="002F55DD">
      <w:pPr>
        <w:jc w:val="both"/>
        <w:rPr>
          <w:rFonts w:ascii="Calibri" w:hAnsi="Calibri" w:cs="Calibri"/>
        </w:rPr>
      </w:pPr>
      <w:r w:rsidRPr="002F55DD">
        <w:rPr>
          <w:rFonts w:ascii="Calibri" w:hAnsi="Calibri" w:cs="Calibri"/>
        </w:rPr>
        <w:t xml:space="preserve">vyhlášené dopravcem </w:t>
      </w:r>
      <w:r w:rsidRPr="002F55DD">
        <w:rPr>
          <w:rFonts w:ascii="Calibri" w:hAnsi="Calibri" w:cs="Calibri"/>
          <w:b/>
          <w:bCs/>
        </w:rPr>
        <w:t xml:space="preserve">(NÁZEV DOPRAVCE) </w:t>
      </w:r>
      <w:r w:rsidRPr="002F55DD">
        <w:rPr>
          <w:rFonts w:ascii="Calibri" w:hAnsi="Calibri" w:cs="Calibri"/>
        </w:rPr>
        <w:t xml:space="preserve">,se sídlem (SÍDLO), IČ: ......na základě zákona č. 111/1994 Sb., o silniční dopravě, v platném znění, vyhlášky č.175/2000 Sb., o přepravním řádu, vyhlášky č. 133/1964 Sb. o silničním přepravním řádu, ve znění pozdějších předpisů </w:t>
      </w:r>
    </w:p>
    <w:p w14:paraId="6E5E2639" w14:textId="77777777" w:rsidR="002F55DD" w:rsidRDefault="002F55DD" w:rsidP="002F55DD">
      <w:pPr>
        <w:jc w:val="both"/>
        <w:rPr>
          <w:rFonts w:ascii="Calibri" w:hAnsi="Calibri" w:cs="Calibri"/>
        </w:rPr>
      </w:pPr>
    </w:p>
    <w:p w14:paraId="695E9156" w14:textId="1A42E062" w:rsidR="002F55DD" w:rsidRPr="002F55DD" w:rsidRDefault="002F55DD" w:rsidP="00A86C24">
      <w:pPr>
        <w:ind w:left="284" w:hanging="284"/>
        <w:jc w:val="both"/>
        <w:rPr>
          <w:rFonts w:ascii="Calibri" w:hAnsi="Calibri" w:cs="Calibri"/>
          <w:sz w:val="24"/>
          <w:szCs w:val="24"/>
        </w:rPr>
      </w:pPr>
      <w:r w:rsidRPr="002F55DD">
        <w:rPr>
          <w:rFonts w:ascii="Calibri" w:hAnsi="Calibri" w:cs="Calibri"/>
          <w:b/>
          <w:bCs/>
          <w:sz w:val="24"/>
          <w:szCs w:val="24"/>
        </w:rPr>
        <w:t>1.</w:t>
      </w:r>
      <w:r>
        <w:rPr>
          <w:rFonts w:ascii="Calibri" w:hAnsi="Calibri" w:cs="Calibri"/>
          <w:b/>
          <w:bCs/>
          <w:sz w:val="24"/>
          <w:szCs w:val="24"/>
        </w:rPr>
        <w:tab/>
      </w:r>
      <w:r w:rsidRPr="002F55DD">
        <w:rPr>
          <w:rFonts w:ascii="Calibri" w:hAnsi="Calibri" w:cs="Calibri"/>
          <w:b/>
          <w:bCs/>
          <w:sz w:val="24"/>
          <w:szCs w:val="24"/>
        </w:rPr>
        <w:t xml:space="preserve">Vznik a splnění přepravní smlouvy o přepravě osob Přepravní smlouva </w:t>
      </w:r>
      <w:r w:rsidRPr="002F55DD">
        <w:rPr>
          <w:rFonts w:ascii="Calibri" w:hAnsi="Calibri" w:cs="Calibri"/>
          <w:sz w:val="24"/>
          <w:szCs w:val="24"/>
        </w:rPr>
        <w:t xml:space="preserve">ve veřejné linkové dopravě </w:t>
      </w:r>
      <w:r w:rsidRPr="002F55DD">
        <w:rPr>
          <w:rFonts w:ascii="Calibri" w:hAnsi="Calibri" w:cs="Calibri"/>
          <w:b/>
          <w:bCs/>
          <w:sz w:val="24"/>
          <w:szCs w:val="24"/>
        </w:rPr>
        <w:t>vzniká</w:t>
      </w:r>
      <w:r w:rsidRPr="002F55DD">
        <w:rPr>
          <w:rFonts w:ascii="Calibri" w:hAnsi="Calibri" w:cs="Calibri"/>
          <w:sz w:val="24"/>
          <w:szCs w:val="24"/>
        </w:rPr>
        <w:t xml:space="preserve">: </w:t>
      </w:r>
    </w:p>
    <w:p w14:paraId="50EDB783" w14:textId="77777777" w:rsidR="00A86C24" w:rsidRDefault="002F55DD" w:rsidP="00AB4975">
      <w:pPr>
        <w:spacing w:after="0"/>
        <w:ind w:left="284" w:hanging="284"/>
        <w:jc w:val="both"/>
        <w:rPr>
          <w:rFonts w:ascii="Calibri" w:hAnsi="Calibri" w:cs="Calibri"/>
        </w:rPr>
      </w:pPr>
      <w:r w:rsidRPr="002F55DD">
        <w:rPr>
          <w:rFonts w:ascii="Calibri" w:hAnsi="Calibri" w:cs="Calibri"/>
          <w:b/>
          <w:bCs/>
        </w:rPr>
        <w:t>a)</w:t>
      </w:r>
      <w:r w:rsidR="00A86C24">
        <w:rPr>
          <w:rFonts w:ascii="Calibri" w:hAnsi="Calibri" w:cs="Calibri"/>
          <w:b/>
          <w:bCs/>
        </w:rPr>
        <w:tab/>
      </w:r>
      <w:r w:rsidRPr="002F55DD">
        <w:rPr>
          <w:rFonts w:ascii="Calibri" w:hAnsi="Calibri" w:cs="Calibri"/>
        </w:rPr>
        <w:t>nastoupením do vozidla, pokud cestující toto vozidlo neopustí před zahájením jízdy a zaplatí jízdné ihned po nástupu do</w:t>
      </w:r>
      <w:r>
        <w:rPr>
          <w:rFonts w:ascii="Calibri" w:hAnsi="Calibri" w:cs="Calibri"/>
        </w:rPr>
        <w:t xml:space="preserve"> </w:t>
      </w:r>
      <w:r w:rsidRPr="002F55DD">
        <w:rPr>
          <w:rFonts w:ascii="Calibri" w:hAnsi="Calibri" w:cs="Calibri"/>
        </w:rPr>
        <w:t>vozidla</w:t>
      </w:r>
    </w:p>
    <w:p w14:paraId="0130B145" w14:textId="440D4D6D" w:rsidR="00AB4975" w:rsidRDefault="00A86C24" w:rsidP="00AB4975">
      <w:pPr>
        <w:spacing w:after="0"/>
        <w:ind w:left="284" w:hanging="284"/>
        <w:jc w:val="both"/>
        <w:rPr>
          <w:rFonts w:ascii="Calibri" w:hAnsi="Calibri" w:cs="Calibri"/>
        </w:rPr>
      </w:pPr>
      <w:r>
        <w:rPr>
          <w:rFonts w:ascii="Calibri" w:hAnsi="Calibri" w:cs="Calibri"/>
          <w:b/>
          <w:bCs/>
        </w:rPr>
        <w:t>b)</w:t>
      </w:r>
      <w:r>
        <w:rPr>
          <w:rFonts w:ascii="Calibri" w:hAnsi="Calibri" w:cs="Calibri"/>
          <w:b/>
          <w:bCs/>
        </w:rPr>
        <w:tab/>
      </w:r>
      <w:r w:rsidR="002F55DD" w:rsidRPr="002F55DD">
        <w:rPr>
          <w:rFonts w:ascii="Calibri" w:hAnsi="Calibri" w:cs="Calibri"/>
          <w:b/>
          <w:bCs/>
        </w:rPr>
        <w:t>zakoupením jízdenky.</w:t>
      </w:r>
    </w:p>
    <w:p w14:paraId="7E831C3B" w14:textId="77777777" w:rsidR="00AB4975" w:rsidRDefault="00AB4975" w:rsidP="00AB4975">
      <w:pPr>
        <w:spacing w:after="0"/>
        <w:ind w:left="284" w:hanging="284"/>
        <w:jc w:val="both"/>
        <w:rPr>
          <w:rFonts w:ascii="Calibri" w:hAnsi="Calibri" w:cs="Calibri"/>
        </w:rPr>
      </w:pPr>
    </w:p>
    <w:p w14:paraId="56A604A6" w14:textId="4CD0CC0B" w:rsidR="002F55DD" w:rsidRPr="002F55DD" w:rsidRDefault="002F55DD" w:rsidP="002F55DD">
      <w:pPr>
        <w:jc w:val="both"/>
        <w:rPr>
          <w:rFonts w:ascii="Calibri" w:hAnsi="Calibri" w:cs="Calibri"/>
        </w:rPr>
      </w:pPr>
      <w:r w:rsidRPr="002F55DD">
        <w:rPr>
          <w:rFonts w:ascii="Calibri" w:hAnsi="Calibri" w:cs="Calibri"/>
        </w:rPr>
        <w:t>Uzavřením přepravní smlouvy vzniká na základě přepravního řádu, tarifu a smluvních přepravních podmínek mezi dopravcem a</w:t>
      </w:r>
      <w:r>
        <w:rPr>
          <w:rFonts w:ascii="Calibri" w:hAnsi="Calibri" w:cs="Calibri"/>
        </w:rPr>
        <w:t xml:space="preserve"> </w:t>
      </w:r>
      <w:r w:rsidRPr="002F55DD">
        <w:rPr>
          <w:rFonts w:ascii="Calibri" w:hAnsi="Calibri" w:cs="Calibri"/>
        </w:rPr>
        <w:t xml:space="preserve">cestujícím závazkový právní vztah, jehož obsahem je zejména </w:t>
      </w:r>
      <w:r w:rsidRPr="002F55DD">
        <w:rPr>
          <w:rFonts w:ascii="Calibri" w:hAnsi="Calibri" w:cs="Calibri"/>
          <w:b/>
          <w:bCs/>
        </w:rPr>
        <w:t xml:space="preserve">závazek dopravce </w:t>
      </w:r>
      <w:r w:rsidRPr="002F55DD">
        <w:rPr>
          <w:rFonts w:ascii="Calibri" w:hAnsi="Calibri" w:cs="Calibri"/>
        </w:rPr>
        <w:t>přepravit cestujícího ze stanice nástupní do</w:t>
      </w:r>
      <w:r>
        <w:rPr>
          <w:rFonts w:ascii="Calibri" w:hAnsi="Calibri" w:cs="Calibri"/>
        </w:rPr>
        <w:t xml:space="preserve"> </w:t>
      </w:r>
      <w:r w:rsidRPr="002F55DD">
        <w:rPr>
          <w:rFonts w:ascii="Calibri" w:hAnsi="Calibri" w:cs="Calibri"/>
        </w:rPr>
        <w:t xml:space="preserve">stanice cílové spoji uvedenými v jízdním řádu řádně a včas a </w:t>
      </w:r>
      <w:r w:rsidRPr="002F55DD">
        <w:rPr>
          <w:rFonts w:ascii="Calibri" w:hAnsi="Calibri" w:cs="Calibri"/>
          <w:b/>
          <w:bCs/>
        </w:rPr>
        <w:t xml:space="preserve">závazek cestujícího </w:t>
      </w:r>
      <w:r w:rsidRPr="002F55DD">
        <w:rPr>
          <w:rFonts w:ascii="Calibri" w:hAnsi="Calibri" w:cs="Calibri"/>
        </w:rPr>
        <w:t>dodržovat přepravní řád a smluvní přepravní</w:t>
      </w:r>
      <w:r>
        <w:rPr>
          <w:rFonts w:ascii="Calibri" w:hAnsi="Calibri" w:cs="Calibri"/>
        </w:rPr>
        <w:t xml:space="preserve"> </w:t>
      </w:r>
      <w:r w:rsidRPr="002F55DD">
        <w:rPr>
          <w:rFonts w:ascii="Calibri" w:hAnsi="Calibri" w:cs="Calibri"/>
        </w:rPr>
        <w:t>podmínky a zaplatit cenu za přepravu (dále jen jízdné) podle tarifu s výjimkou osob, které se přepravují bezplatně. Dopravce</w:t>
      </w:r>
      <w:r>
        <w:rPr>
          <w:rFonts w:ascii="Calibri" w:hAnsi="Calibri" w:cs="Calibri"/>
        </w:rPr>
        <w:t xml:space="preserve"> </w:t>
      </w:r>
      <w:r w:rsidRPr="002F55DD">
        <w:rPr>
          <w:rFonts w:ascii="Calibri" w:hAnsi="Calibri" w:cs="Calibri"/>
        </w:rPr>
        <w:t>vyhlašuje smluvní přepravní podmínky uveřejněním jejich plného znění na místech určených pro styk s cestujícími. Uzavřením</w:t>
      </w:r>
      <w:r>
        <w:rPr>
          <w:rFonts w:ascii="Calibri" w:hAnsi="Calibri" w:cs="Calibri"/>
        </w:rPr>
        <w:t xml:space="preserve"> </w:t>
      </w:r>
      <w:r w:rsidRPr="002F55DD">
        <w:rPr>
          <w:rFonts w:ascii="Calibri" w:hAnsi="Calibri" w:cs="Calibri"/>
        </w:rPr>
        <w:t>přepravní smlouvy přistupuje cestující na smluvní přepravní podmínky vyhlášené dopravcem.</w:t>
      </w:r>
    </w:p>
    <w:p w14:paraId="3A0D3842" w14:textId="77777777" w:rsidR="002F55DD" w:rsidRPr="002F55DD" w:rsidRDefault="002F55DD" w:rsidP="002F55DD">
      <w:pPr>
        <w:jc w:val="both"/>
        <w:rPr>
          <w:rFonts w:ascii="Calibri" w:hAnsi="Calibri" w:cs="Calibri"/>
        </w:rPr>
      </w:pPr>
      <w:r w:rsidRPr="002F55DD">
        <w:rPr>
          <w:rFonts w:ascii="Calibri" w:hAnsi="Calibri" w:cs="Calibri"/>
          <w:b/>
          <w:bCs/>
        </w:rPr>
        <w:t xml:space="preserve">Přepravní smlouva je splněna </w:t>
      </w:r>
      <w:r w:rsidRPr="002F55DD">
        <w:rPr>
          <w:rFonts w:ascii="Calibri" w:hAnsi="Calibri" w:cs="Calibri"/>
        </w:rPr>
        <w:t xml:space="preserve">řádným provedením přepravy ve smluveném rozsahu podle uzavřené přepravní smlouvy. Za splnění přepravní smlouvy se považuje rovněž provedení přepravy v jiném než smluveném rozsahu, došlo-li k oprávněnému vyloučení cestujícího z přepravy řidičem nebo jinou pověřenou osobou, která se prokáže průkazem dopravce. </w:t>
      </w:r>
    </w:p>
    <w:p w14:paraId="283421A8" w14:textId="39B45F05" w:rsidR="002F55DD" w:rsidRPr="002F55DD" w:rsidRDefault="002F55DD" w:rsidP="002F55DD">
      <w:pPr>
        <w:jc w:val="both"/>
        <w:rPr>
          <w:rFonts w:ascii="Calibri" w:hAnsi="Calibri" w:cs="Calibri"/>
          <w:b/>
          <w:bCs/>
        </w:rPr>
      </w:pPr>
      <w:r w:rsidRPr="002F55DD">
        <w:rPr>
          <w:rFonts w:ascii="Calibri" w:hAnsi="Calibri" w:cs="Calibri"/>
          <w:b/>
          <w:bCs/>
        </w:rPr>
        <w:t xml:space="preserve">Právo na přepravu má cestující jen tehdy: </w:t>
      </w:r>
    </w:p>
    <w:p w14:paraId="72FBF029" w14:textId="50E1E5EF" w:rsidR="002F55DD" w:rsidRPr="002F55DD" w:rsidRDefault="002F55DD" w:rsidP="00A86C24">
      <w:pPr>
        <w:spacing w:after="0"/>
        <w:ind w:left="284" w:hanging="284"/>
        <w:jc w:val="both"/>
        <w:rPr>
          <w:rFonts w:ascii="Calibri" w:hAnsi="Calibri" w:cs="Calibri"/>
        </w:rPr>
      </w:pPr>
      <w:r w:rsidRPr="002F55DD">
        <w:rPr>
          <w:rFonts w:ascii="Calibri" w:hAnsi="Calibri" w:cs="Calibri"/>
        </w:rPr>
        <w:t>a)</w:t>
      </w:r>
      <w:r w:rsidR="00A86C24">
        <w:rPr>
          <w:rFonts w:ascii="Calibri" w:hAnsi="Calibri" w:cs="Calibri"/>
        </w:rPr>
        <w:tab/>
      </w:r>
      <w:r w:rsidRPr="002F55DD">
        <w:rPr>
          <w:rFonts w:ascii="Calibri" w:hAnsi="Calibri" w:cs="Calibri"/>
        </w:rPr>
        <w:t>není-li vozidlo plně obsazeno, přičemž o obsazení vozidla rozhoduje řidič, na základě údajů v osvědčení o registraci vozidla.</w:t>
      </w:r>
    </w:p>
    <w:p w14:paraId="463955B2" w14:textId="29558527" w:rsidR="002F55DD" w:rsidRPr="002F55DD" w:rsidRDefault="002F55DD" w:rsidP="00A86C24">
      <w:pPr>
        <w:spacing w:after="0"/>
        <w:ind w:left="284" w:hanging="284"/>
        <w:jc w:val="both"/>
        <w:rPr>
          <w:rFonts w:ascii="Calibri" w:hAnsi="Calibri" w:cs="Calibri"/>
        </w:rPr>
      </w:pPr>
      <w:r w:rsidRPr="002F55DD">
        <w:rPr>
          <w:rFonts w:ascii="Calibri" w:hAnsi="Calibri" w:cs="Calibri"/>
        </w:rPr>
        <w:t>b)</w:t>
      </w:r>
      <w:r w:rsidR="00A86C24">
        <w:rPr>
          <w:rFonts w:ascii="Calibri" w:hAnsi="Calibri" w:cs="Calibri"/>
        </w:rPr>
        <w:tab/>
      </w:r>
      <w:r w:rsidRPr="002F55DD">
        <w:rPr>
          <w:rFonts w:ascii="Calibri" w:hAnsi="Calibri" w:cs="Calibri"/>
        </w:rPr>
        <w:t>splňuje-li tarifní podmínky pro přepravu (platný jízdní doklad).</w:t>
      </w:r>
    </w:p>
    <w:p w14:paraId="209970CC" w14:textId="06DF0A29" w:rsidR="002F55DD" w:rsidRPr="002F55DD" w:rsidRDefault="002F55DD" w:rsidP="00AB4975">
      <w:pPr>
        <w:ind w:left="284" w:hanging="284"/>
        <w:jc w:val="both"/>
        <w:rPr>
          <w:rFonts w:ascii="Calibri" w:hAnsi="Calibri" w:cs="Calibri"/>
        </w:rPr>
      </w:pPr>
      <w:r w:rsidRPr="002F55DD">
        <w:rPr>
          <w:rFonts w:ascii="Calibri" w:hAnsi="Calibri" w:cs="Calibri"/>
        </w:rPr>
        <w:t>c)</w:t>
      </w:r>
      <w:r w:rsidR="00AB4975">
        <w:rPr>
          <w:rFonts w:ascii="Calibri" w:hAnsi="Calibri" w:cs="Calibri"/>
        </w:rPr>
        <w:tab/>
      </w:r>
      <w:r w:rsidRPr="002F55DD">
        <w:rPr>
          <w:rFonts w:ascii="Calibri" w:hAnsi="Calibri" w:cs="Calibri"/>
        </w:rPr>
        <w:t>řídí-li se ustanoveními smluvních přepravních podmínek.</w:t>
      </w:r>
    </w:p>
    <w:p w14:paraId="39890180" w14:textId="3713CC9D" w:rsidR="002F55DD" w:rsidRPr="002F55DD" w:rsidRDefault="002F55DD" w:rsidP="00A86C24">
      <w:pPr>
        <w:ind w:left="284" w:hanging="284"/>
        <w:jc w:val="both"/>
        <w:rPr>
          <w:rFonts w:ascii="Calibri" w:hAnsi="Calibri" w:cs="Calibri"/>
          <w:sz w:val="24"/>
          <w:szCs w:val="24"/>
        </w:rPr>
      </w:pPr>
      <w:r w:rsidRPr="002F55DD">
        <w:rPr>
          <w:rFonts w:ascii="Calibri" w:hAnsi="Calibri" w:cs="Calibri"/>
          <w:b/>
          <w:bCs/>
          <w:sz w:val="24"/>
          <w:szCs w:val="24"/>
        </w:rPr>
        <w:t>2.</w:t>
      </w:r>
      <w:r>
        <w:rPr>
          <w:rFonts w:ascii="Calibri" w:hAnsi="Calibri" w:cs="Calibri"/>
          <w:b/>
          <w:bCs/>
          <w:sz w:val="24"/>
          <w:szCs w:val="24"/>
        </w:rPr>
        <w:tab/>
      </w:r>
      <w:r w:rsidRPr="002F55DD">
        <w:rPr>
          <w:rFonts w:ascii="Calibri" w:hAnsi="Calibri" w:cs="Calibri"/>
          <w:b/>
          <w:bCs/>
          <w:sz w:val="24"/>
          <w:szCs w:val="24"/>
        </w:rPr>
        <w:t>Nástup a výstup cestujících</w:t>
      </w:r>
    </w:p>
    <w:p w14:paraId="5A7FAC77" w14:textId="7304F99E" w:rsidR="00A86C24" w:rsidRPr="002F55DD" w:rsidRDefault="002F55DD" w:rsidP="00A86C24">
      <w:pPr>
        <w:jc w:val="both"/>
        <w:rPr>
          <w:rFonts w:ascii="Calibri" w:hAnsi="Calibri" w:cs="Calibri"/>
        </w:rPr>
      </w:pPr>
      <w:r w:rsidRPr="002F55DD">
        <w:rPr>
          <w:rFonts w:ascii="Calibri" w:hAnsi="Calibri" w:cs="Calibri"/>
        </w:rPr>
        <w:t>Cestující nastupují do vozidla pouze předními dveřmi. Přednost mají cestující vystupující před nastupujícími. Cestující vystupují</w:t>
      </w:r>
      <w:r>
        <w:rPr>
          <w:rFonts w:ascii="Calibri" w:hAnsi="Calibri" w:cs="Calibri"/>
        </w:rPr>
        <w:t xml:space="preserve"> </w:t>
      </w:r>
      <w:r w:rsidRPr="002F55DD">
        <w:rPr>
          <w:rFonts w:ascii="Calibri" w:hAnsi="Calibri" w:cs="Calibri"/>
        </w:rPr>
        <w:t>zpravidla zadními dveřmi, podle potřeby však pro urychlení výstupu mohou použít i dveře přední. Zastaví-li vozidlo z provozních důvodů mimo zastávku, smí cestující vystoupit, případně i nastoupit jen se souhlasem řidiče nebo jiné pověřené osoby dopravce. V zájmu plynulého odbavování cestujících je třeba, aby cestující měl připravenou hotovost v ceně kupovaných jízdenek, popř. přiměřené bankovky do hodnoty 200 Kč.</w:t>
      </w:r>
    </w:p>
    <w:p w14:paraId="4652E243" w14:textId="6AC17218" w:rsidR="002F55DD" w:rsidRPr="002F55DD" w:rsidRDefault="002F55DD" w:rsidP="00A86C24">
      <w:pPr>
        <w:ind w:left="284" w:hanging="284"/>
        <w:rPr>
          <w:rFonts w:ascii="Calibri" w:hAnsi="Calibri" w:cs="Calibri"/>
          <w:sz w:val="24"/>
          <w:szCs w:val="24"/>
        </w:rPr>
      </w:pPr>
      <w:r w:rsidRPr="002F55DD">
        <w:rPr>
          <w:rFonts w:ascii="Calibri" w:hAnsi="Calibri" w:cs="Calibri"/>
          <w:b/>
          <w:bCs/>
          <w:sz w:val="24"/>
          <w:szCs w:val="24"/>
        </w:rPr>
        <w:t>3.</w:t>
      </w:r>
      <w:r>
        <w:rPr>
          <w:rFonts w:ascii="Calibri" w:hAnsi="Calibri" w:cs="Calibri"/>
          <w:b/>
          <w:bCs/>
          <w:sz w:val="24"/>
          <w:szCs w:val="24"/>
        </w:rPr>
        <w:tab/>
      </w:r>
      <w:r w:rsidRPr="002F55DD">
        <w:rPr>
          <w:rFonts w:ascii="Calibri" w:hAnsi="Calibri" w:cs="Calibri"/>
          <w:b/>
          <w:bCs/>
          <w:sz w:val="24"/>
          <w:szCs w:val="24"/>
        </w:rPr>
        <w:t>Vyloučení osob z přepravy</w:t>
      </w:r>
    </w:p>
    <w:p w14:paraId="74BF07C4" w14:textId="77777777" w:rsidR="002F55DD" w:rsidRPr="002F55DD" w:rsidRDefault="002F55DD" w:rsidP="002F55DD">
      <w:pPr>
        <w:jc w:val="both"/>
        <w:rPr>
          <w:rFonts w:ascii="Calibri" w:hAnsi="Calibri" w:cs="Calibri"/>
        </w:rPr>
      </w:pPr>
      <w:r w:rsidRPr="002F55DD">
        <w:rPr>
          <w:rFonts w:ascii="Calibri" w:hAnsi="Calibri" w:cs="Calibri"/>
          <w:b/>
          <w:bCs/>
        </w:rPr>
        <w:t>Dopravce je oprávněn nepřijmout k přepravě nebo vyloučit z přepravy:</w:t>
      </w:r>
    </w:p>
    <w:p w14:paraId="5F99EBD4" w14:textId="5CDDD904" w:rsidR="002F55DD" w:rsidRPr="002F55DD" w:rsidRDefault="002F55DD" w:rsidP="00A86C24">
      <w:pPr>
        <w:spacing w:after="0"/>
        <w:ind w:left="284" w:hanging="284"/>
        <w:jc w:val="both"/>
        <w:rPr>
          <w:rFonts w:ascii="Calibri" w:hAnsi="Calibri" w:cs="Calibri"/>
        </w:rPr>
      </w:pPr>
      <w:r w:rsidRPr="002F55DD">
        <w:rPr>
          <w:rFonts w:ascii="Calibri" w:hAnsi="Calibri" w:cs="Calibri"/>
        </w:rPr>
        <w:t>a)</w:t>
      </w:r>
      <w:r>
        <w:rPr>
          <w:rFonts w:ascii="Calibri" w:hAnsi="Calibri" w:cs="Calibri"/>
        </w:rPr>
        <w:tab/>
      </w:r>
      <w:r w:rsidRPr="002F55DD">
        <w:rPr>
          <w:rFonts w:ascii="Calibri" w:hAnsi="Calibri" w:cs="Calibri"/>
        </w:rPr>
        <w:t>osoby pod vlivem alkoholu nebo jiných omamných látek, osoby, které pro nemoc, mimořádné znečistění oděvů, obuvi, nebo z jiných důvodů (např. výtržnictví) mohou být ostatním cestujícím na obtíž,</w:t>
      </w:r>
    </w:p>
    <w:p w14:paraId="2EF90726" w14:textId="45DB4479" w:rsidR="002F55DD" w:rsidRPr="002F55DD" w:rsidRDefault="002F55DD" w:rsidP="00A86C24">
      <w:pPr>
        <w:spacing w:after="0"/>
        <w:ind w:left="284" w:hanging="284"/>
        <w:jc w:val="both"/>
        <w:rPr>
          <w:rFonts w:ascii="Calibri" w:hAnsi="Calibri" w:cs="Calibri"/>
        </w:rPr>
      </w:pPr>
      <w:r w:rsidRPr="002F55DD">
        <w:rPr>
          <w:rFonts w:ascii="Calibri" w:hAnsi="Calibri" w:cs="Calibri"/>
        </w:rPr>
        <w:t>b)</w:t>
      </w:r>
      <w:r>
        <w:rPr>
          <w:rFonts w:ascii="Calibri" w:hAnsi="Calibri" w:cs="Calibri"/>
        </w:rPr>
        <w:tab/>
      </w:r>
      <w:r w:rsidRPr="002F55DD">
        <w:rPr>
          <w:rFonts w:ascii="Calibri" w:hAnsi="Calibri" w:cs="Calibri"/>
        </w:rPr>
        <w:t>osoby bez platného jízdního dokladu,</w:t>
      </w:r>
    </w:p>
    <w:p w14:paraId="2293FC32" w14:textId="07DE9D84" w:rsidR="002F55DD" w:rsidRPr="002F55DD" w:rsidRDefault="002F55DD" w:rsidP="00A86C24">
      <w:pPr>
        <w:spacing w:after="0"/>
        <w:ind w:left="284" w:hanging="284"/>
        <w:jc w:val="both"/>
        <w:rPr>
          <w:rFonts w:ascii="Calibri" w:hAnsi="Calibri" w:cs="Calibri"/>
        </w:rPr>
      </w:pPr>
      <w:r w:rsidRPr="002F55DD">
        <w:rPr>
          <w:rFonts w:ascii="Calibri" w:hAnsi="Calibri" w:cs="Calibri"/>
        </w:rPr>
        <w:lastRenderedPageBreak/>
        <w:t>c)</w:t>
      </w:r>
      <w:r>
        <w:rPr>
          <w:rFonts w:ascii="Calibri" w:hAnsi="Calibri" w:cs="Calibri"/>
        </w:rPr>
        <w:tab/>
      </w:r>
      <w:r w:rsidRPr="002F55DD">
        <w:rPr>
          <w:rFonts w:ascii="Calibri" w:hAnsi="Calibri" w:cs="Calibri"/>
        </w:rPr>
        <w:t>osoby, které ohrožují bezpečnost provozu, svojí vlastní bezpečnost nebo bezpečnost ostatních cestujících,</w:t>
      </w:r>
    </w:p>
    <w:p w14:paraId="223ED744" w14:textId="024D9657" w:rsidR="002F55DD" w:rsidRPr="002F55DD" w:rsidRDefault="002F55DD" w:rsidP="00A86C24">
      <w:pPr>
        <w:spacing w:after="0"/>
        <w:ind w:left="284" w:hanging="284"/>
        <w:jc w:val="both"/>
        <w:rPr>
          <w:rFonts w:ascii="Calibri" w:hAnsi="Calibri" w:cs="Calibri"/>
        </w:rPr>
      </w:pPr>
      <w:r w:rsidRPr="002F55DD">
        <w:rPr>
          <w:rFonts w:ascii="Calibri" w:hAnsi="Calibri" w:cs="Calibri"/>
        </w:rPr>
        <w:t>d)</w:t>
      </w:r>
      <w:r>
        <w:rPr>
          <w:rFonts w:ascii="Calibri" w:hAnsi="Calibri" w:cs="Calibri"/>
        </w:rPr>
        <w:tab/>
      </w:r>
      <w:r w:rsidRPr="002F55DD">
        <w:rPr>
          <w:rFonts w:ascii="Calibri" w:hAnsi="Calibri" w:cs="Calibri"/>
        </w:rPr>
        <w:t>osoby, které přes upozornění pověřené osoby dopravce porušují ustanovení smluvních přepravních podmínek,</w:t>
      </w:r>
    </w:p>
    <w:p w14:paraId="5FD52205" w14:textId="758D42B9" w:rsidR="002F55DD" w:rsidRPr="002F55DD" w:rsidRDefault="002F55DD" w:rsidP="00A86C24">
      <w:pPr>
        <w:spacing w:after="0"/>
        <w:ind w:left="284" w:hanging="284"/>
        <w:jc w:val="both"/>
        <w:rPr>
          <w:rFonts w:ascii="Calibri" w:hAnsi="Calibri" w:cs="Calibri"/>
        </w:rPr>
      </w:pPr>
      <w:r w:rsidRPr="002F55DD">
        <w:rPr>
          <w:rFonts w:ascii="Calibri" w:hAnsi="Calibri" w:cs="Calibri"/>
        </w:rPr>
        <w:t>e)</w:t>
      </w:r>
      <w:r>
        <w:rPr>
          <w:rFonts w:ascii="Calibri" w:hAnsi="Calibri" w:cs="Calibri"/>
        </w:rPr>
        <w:tab/>
      </w:r>
      <w:r w:rsidRPr="002F55DD">
        <w:rPr>
          <w:rFonts w:ascii="Calibri" w:hAnsi="Calibri" w:cs="Calibri"/>
        </w:rPr>
        <w:t xml:space="preserve">nepřijmout k přepravě děti do </w:t>
      </w:r>
      <w:proofErr w:type="gramStart"/>
      <w:r w:rsidRPr="002F55DD">
        <w:rPr>
          <w:rFonts w:ascii="Calibri" w:hAnsi="Calibri" w:cs="Calibri"/>
        </w:rPr>
        <w:t>6-ti</w:t>
      </w:r>
      <w:proofErr w:type="gramEnd"/>
      <w:r w:rsidRPr="002F55DD">
        <w:rPr>
          <w:rFonts w:ascii="Calibri" w:hAnsi="Calibri" w:cs="Calibri"/>
        </w:rPr>
        <w:t xml:space="preserve"> let bez doprovodu cestujícího staršího </w:t>
      </w:r>
      <w:proofErr w:type="gramStart"/>
      <w:r w:rsidRPr="002F55DD">
        <w:rPr>
          <w:rFonts w:ascii="Calibri" w:hAnsi="Calibri" w:cs="Calibri"/>
        </w:rPr>
        <w:t>10-ti</w:t>
      </w:r>
      <w:proofErr w:type="gramEnd"/>
      <w:r w:rsidRPr="002F55DD">
        <w:rPr>
          <w:rFonts w:ascii="Calibri" w:hAnsi="Calibri" w:cs="Calibri"/>
        </w:rPr>
        <w:t xml:space="preserve"> let.</w:t>
      </w:r>
    </w:p>
    <w:p w14:paraId="0E86FD40" w14:textId="6F382A92" w:rsidR="002F55DD" w:rsidRPr="002F55DD" w:rsidRDefault="002F55DD" w:rsidP="00A86C24">
      <w:pPr>
        <w:spacing w:after="0"/>
        <w:ind w:left="284" w:hanging="284"/>
        <w:jc w:val="both"/>
        <w:rPr>
          <w:rFonts w:ascii="Calibri" w:hAnsi="Calibri" w:cs="Calibri"/>
        </w:rPr>
      </w:pPr>
      <w:r w:rsidRPr="002F55DD">
        <w:rPr>
          <w:rFonts w:ascii="Calibri" w:hAnsi="Calibri" w:cs="Calibri"/>
        </w:rPr>
        <w:t>f)</w:t>
      </w:r>
      <w:r>
        <w:rPr>
          <w:rFonts w:ascii="Calibri" w:hAnsi="Calibri" w:cs="Calibri"/>
        </w:rPr>
        <w:tab/>
      </w:r>
      <w:r w:rsidRPr="002F55DD">
        <w:rPr>
          <w:rFonts w:ascii="Calibri" w:hAnsi="Calibri" w:cs="Calibri"/>
        </w:rPr>
        <w:t>osoby s kolečkovými bruslemi na nohou</w:t>
      </w:r>
    </w:p>
    <w:p w14:paraId="6BAE3526" w14:textId="58C619E0" w:rsidR="002F55DD" w:rsidRDefault="002F55DD" w:rsidP="00A86C24">
      <w:pPr>
        <w:spacing w:after="0"/>
        <w:ind w:left="284" w:hanging="284"/>
        <w:jc w:val="both"/>
        <w:rPr>
          <w:rFonts w:ascii="Calibri" w:hAnsi="Calibri" w:cs="Calibri"/>
        </w:rPr>
      </w:pPr>
      <w:r w:rsidRPr="002F55DD">
        <w:rPr>
          <w:rFonts w:ascii="Calibri" w:hAnsi="Calibri" w:cs="Calibri"/>
        </w:rPr>
        <w:t>g)</w:t>
      </w:r>
      <w:r>
        <w:rPr>
          <w:rFonts w:ascii="Calibri" w:hAnsi="Calibri" w:cs="Calibri"/>
        </w:rPr>
        <w:tab/>
      </w:r>
      <w:r w:rsidRPr="002F55DD">
        <w:rPr>
          <w:rFonts w:ascii="Calibri" w:hAnsi="Calibri" w:cs="Calibri"/>
        </w:rPr>
        <w:t>je-li vozidlo plně obsazeno (o obsazení vozidla rozhoduje řidič nebo jiná osoba pověřená dopravcem.)</w:t>
      </w:r>
    </w:p>
    <w:p w14:paraId="7D230F01" w14:textId="77777777" w:rsidR="00A86C24" w:rsidRPr="002F55DD" w:rsidRDefault="00A86C24" w:rsidP="00A86C24">
      <w:pPr>
        <w:spacing w:after="0"/>
        <w:ind w:left="284" w:hanging="284"/>
        <w:jc w:val="both"/>
        <w:rPr>
          <w:rFonts w:ascii="Calibri" w:hAnsi="Calibri" w:cs="Calibri"/>
        </w:rPr>
      </w:pPr>
    </w:p>
    <w:p w14:paraId="1539D5CA" w14:textId="0D9D6892" w:rsidR="002F55DD" w:rsidRPr="002F55DD" w:rsidRDefault="002F55DD" w:rsidP="00A86C24">
      <w:pPr>
        <w:ind w:left="284" w:hanging="284"/>
        <w:rPr>
          <w:rFonts w:ascii="Calibri" w:hAnsi="Calibri" w:cs="Calibri"/>
          <w:sz w:val="24"/>
          <w:szCs w:val="24"/>
        </w:rPr>
      </w:pPr>
      <w:r w:rsidRPr="002F55DD">
        <w:rPr>
          <w:rFonts w:ascii="Calibri" w:hAnsi="Calibri" w:cs="Calibri"/>
          <w:b/>
          <w:bCs/>
          <w:sz w:val="24"/>
          <w:szCs w:val="24"/>
        </w:rPr>
        <w:t>4.</w:t>
      </w:r>
      <w:r>
        <w:rPr>
          <w:rFonts w:ascii="Calibri" w:hAnsi="Calibri" w:cs="Calibri"/>
          <w:b/>
          <w:bCs/>
          <w:sz w:val="24"/>
          <w:szCs w:val="24"/>
        </w:rPr>
        <w:tab/>
      </w:r>
      <w:r w:rsidRPr="002F55DD">
        <w:rPr>
          <w:rFonts w:ascii="Calibri" w:hAnsi="Calibri" w:cs="Calibri"/>
          <w:b/>
          <w:bCs/>
          <w:sz w:val="24"/>
          <w:szCs w:val="24"/>
        </w:rPr>
        <w:t>Jízdní doklad</w:t>
      </w:r>
    </w:p>
    <w:p w14:paraId="66CB57E9" w14:textId="11F80640" w:rsidR="002F55DD" w:rsidRPr="002F55DD" w:rsidRDefault="002F55DD" w:rsidP="00964E5B">
      <w:pPr>
        <w:jc w:val="both"/>
        <w:rPr>
          <w:rFonts w:ascii="Calibri" w:hAnsi="Calibri" w:cs="Calibri"/>
        </w:rPr>
      </w:pPr>
      <w:r w:rsidRPr="002F55DD">
        <w:rPr>
          <w:rFonts w:ascii="Calibri" w:hAnsi="Calibri" w:cs="Calibri"/>
        </w:rPr>
        <w:t>Cestující se pro účel kontroly uzavření přepravní smlouvy po dobu jejího plnění prokazuje platným jízdním dokladem. Jízdními doklady jsou:</w:t>
      </w:r>
    </w:p>
    <w:p w14:paraId="21F861F5" w14:textId="73147DAB" w:rsidR="002F55DD" w:rsidRPr="002F55DD" w:rsidRDefault="002F55DD" w:rsidP="00A86C24">
      <w:pPr>
        <w:spacing w:after="0"/>
        <w:ind w:left="284" w:hanging="284"/>
        <w:jc w:val="both"/>
        <w:rPr>
          <w:rFonts w:ascii="Calibri" w:hAnsi="Calibri" w:cs="Calibri"/>
        </w:rPr>
      </w:pPr>
      <w:r w:rsidRPr="002F55DD">
        <w:rPr>
          <w:rFonts w:ascii="Calibri" w:hAnsi="Calibri" w:cs="Calibri"/>
        </w:rPr>
        <w:t>a)</w:t>
      </w:r>
      <w:r w:rsidRPr="002F55DD">
        <w:rPr>
          <w:rFonts w:ascii="Calibri" w:hAnsi="Calibri" w:cs="Calibri"/>
        </w:rPr>
        <w:tab/>
        <w:t>jízdenka pro jednotlivou (přestupní) jízdu</w:t>
      </w:r>
    </w:p>
    <w:p w14:paraId="50D2C573" w14:textId="26D73729" w:rsidR="002F55DD" w:rsidRPr="002F55DD" w:rsidRDefault="002F55DD" w:rsidP="00A86C24">
      <w:pPr>
        <w:spacing w:after="0"/>
        <w:ind w:left="284" w:hanging="284"/>
        <w:jc w:val="both"/>
        <w:rPr>
          <w:rFonts w:ascii="Calibri" w:hAnsi="Calibri" w:cs="Calibri"/>
        </w:rPr>
      </w:pPr>
      <w:r w:rsidRPr="002F55DD">
        <w:rPr>
          <w:rFonts w:ascii="Calibri" w:hAnsi="Calibri" w:cs="Calibri"/>
        </w:rPr>
        <w:t>b)</w:t>
      </w:r>
      <w:r w:rsidRPr="002F55DD">
        <w:rPr>
          <w:rFonts w:ascii="Calibri" w:hAnsi="Calibri" w:cs="Calibri"/>
        </w:rPr>
        <w:tab/>
        <w:t>Jízdenka časová (nepřenosná) ve formě bezkontaktní čipové dobíjecí karty opatřené fotografií, jménem majitele a obsahující jeho osobní údaje (personifikovaná karta) a údaje o zaplacení jízdného dle platného tarifu na příslušné období (nabitá) a sloužící jako časová jízdenka</w:t>
      </w:r>
    </w:p>
    <w:p w14:paraId="40EDB7A0" w14:textId="296BFA56" w:rsidR="002F55DD" w:rsidRPr="002F55DD" w:rsidRDefault="002F55DD" w:rsidP="00A86C24">
      <w:pPr>
        <w:spacing w:after="0"/>
        <w:ind w:left="284" w:hanging="284"/>
        <w:jc w:val="both"/>
        <w:rPr>
          <w:rFonts w:ascii="Calibri" w:hAnsi="Calibri" w:cs="Calibri"/>
        </w:rPr>
      </w:pPr>
      <w:r w:rsidRPr="002F55DD">
        <w:rPr>
          <w:rFonts w:ascii="Calibri" w:hAnsi="Calibri" w:cs="Calibri"/>
        </w:rPr>
        <w:t>c)</w:t>
      </w:r>
      <w:r w:rsidRPr="002F55DD">
        <w:rPr>
          <w:rFonts w:ascii="Calibri" w:hAnsi="Calibri" w:cs="Calibri"/>
        </w:rPr>
        <w:tab/>
        <w:t>průkaz, jehož držitel má podle zvláštního právního předpisu, tarifu nebo smluvních přepravních podmínek právo na přepravu</w:t>
      </w:r>
    </w:p>
    <w:p w14:paraId="7AAA4FB6" w14:textId="77777777" w:rsidR="002F55DD" w:rsidRPr="002F55DD" w:rsidRDefault="002F55DD" w:rsidP="00964E5B">
      <w:pPr>
        <w:jc w:val="both"/>
        <w:rPr>
          <w:rFonts w:ascii="Calibri" w:hAnsi="Calibri" w:cs="Calibri"/>
        </w:rPr>
      </w:pPr>
      <w:r w:rsidRPr="002F55DD">
        <w:rPr>
          <w:rFonts w:ascii="Calibri" w:hAnsi="Calibri" w:cs="Calibri"/>
        </w:rPr>
        <w:t xml:space="preserve">Cestující je povinen se po celou dobu jízdy až do opuštění dopravního prostředku prokázat platnou jízdenkou. V případě použití čipové karty s časovým kupónem, je cestující povinen mít u sebe platný doklad (potvrzení) o dobití časového kupónu. </w:t>
      </w:r>
    </w:p>
    <w:p w14:paraId="59992CD7" w14:textId="450383B0" w:rsidR="002F55DD" w:rsidRPr="002F55DD" w:rsidRDefault="002F55DD" w:rsidP="00A86C24">
      <w:pPr>
        <w:jc w:val="both"/>
        <w:rPr>
          <w:rFonts w:ascii="Calibri" w:hAnsi="Calibri" w:cs="Calibri"/>
        </w:rPr>
      </w:pPr>
      <w:r w:rsidRPr="002F55DD">
        <w:rPr>
          <w:rFonts w:ascii="Calibri" w:hAnsi="Calibri" w:cs="Calibri"/>
          <w:b/>
          <w:bCs/>
        </w:rPr>
        <w:t>Neprokáže-li se cestující platným jízdním dokladem a dokladem o zaplacení dovozného</w:t>
      </w:r>
      <w:r w:rsidRPr="002F55DD">
        <w:rPr>
          <w:rFonts w:ascii="Calibri" w:hAnsi="Calibri" w:cs="Calibri"/>
        </w:rPr>
        <w:t xml:space="preserve">, je povinen zaplatit jízdné a přirážku ve výši 1 500 Kč, v případě nezaplacení dovozného ve výši 100 Kč, nebo se prokázat osobními údaji potřebnými na vymáhání zaplacení přirážky (osobními údaji jsou: jméno, příjmení, rodné číslo nebo datum narození a adresa trvalého pobytu cestujícího). Nesplní-li tuto povinnost je povinen na výzvu pověřené osoby ji následovat na vhodné pracoviště veřejné správy nebo setrvat na místě do příchodu osoby oprávněné zjistit totožnost. Přirážku je povinen zaplatit i v případě nedodržení přepravního řádu nebo pokynu a příkazu pověřené osoby nebo za znečistění vozidla nebo za rušení klidné přepravy cestujících nebo jiné obtěžování cestujících. V tomto případě je výše přirážky stanovena 300 Kč. </w:t>
      </w:r>
    </w:p>
    <w:p w14:paraId="6DE20AB6" w14:textId="77777777" w:rsidR="002F55DD" w:rsidRPr="002F55DD" w:rsidRDefault="002F55DD" w:rsidP="00A86C24">
      <w:pPr>
        <w:spacing w:after="0" w:line="240" w:lineRule="auto"/>
        <w:jc w:val="both"/>
        <w:rPr>
          <w:rFonts w:ascii="Calibri" w:hAnsi="Calibri" w:cs="Calibri"/>
        </w:rPr>
      </w:pPr>
      <w:r w:rsidRPr="002F55DD">
        <w:rPr>
          <w:rFonts w:ascii="Calibri" w:hAnsi="Calibri" w:cs="Calibri"/>
          <w:b/>
          <w:bCs/>
        </w:rPr>
        <w:t xml:space="preserve">Jízdní doklad je neplatný jestliže: </w:t>
      </w:r>
    </w:p>
    <w:p w14:paraId="13C1E088" w14:textId="2B2BB19E"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a)</w:t>
      </w:r>
      <w:r w:rsidR="00964E5B">
        <w:rPr>
          <w:rFonts w:ascii="Calibri" w:hAnsi="Calibri" w:cs="Calibri"/>
        </w:rPr>
        <w:tab/>
      </w:r>
      <w:r w:rsidRPr="002F55DD">
        <w:rPr>
          <w:rFonts w:ascii="Calibri" w:hAnsi="Calibri" w:cs="Calibri"/>
        </w:rPr>
        <w:t>cestující nedodržel podmínky pro jeho použití</w:t>
      </w:r>
    </w:p>
    <w:p w14:paraId="0FCF70FD" w14:textId="4649B9CA"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b)</w:t>
      </w:r>
      <w:r w:rsidR="00964E5B">
        <w:rPr>
          <w:rFonts w:ascii="Calibri" w:hAnsi="Calibri" w:cs="Calibri"/>
        </w:rPr>
        <w:tab/>
      </w:r>
      <w:r w:rsidRPr="002F55DD">
        <w:rPr>
          <w:rFonts w:ascii="Calibri" w:hAnsi="Calibri" w:cs="Calibri"/>
        </w:rPr>
        <w:t>je poškozen tak, že z něj nejsou patrné údaje potřebné pro kontrolu</w:t>
      </w:r>
    </w:p>
    <w:p w14:paraId="242E5A80" w14:textId="1569477D"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c)</w:t>
      </w:r>
      <w:r w:rsidR="00964E5B">
        <w:rPr>
          <w:rFonts w:ascii="Calibri" w:hAnsi="Calibri" w:cs="Calibri"/>
        </w:rPr>
        <w:tab/>
      </w:r>
      <w:r w:rsidRPr="002F55DD">
        <w:rPr>
          <w:rFonts w:ascii="Calibri" w:hAnsi="Calibri" w:cs="Calibri"/>
        </w:rPr>
        <w:t xml:space="preserve">není řádně vyplněn2 </w:t>
      </w:r>
    </w:p>
    <w:p w14:paraId="7B50C978" w14:textId="02E8365E"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 xml:space="preserve">d) </w:t>
      </w:r>
      <w:r w:rsidR="00964E5B">
        <w:rPr>
          <w:rFonts w:ascii="Calibri" w:hAnsi="Calibri" w:cs="Calibri"/>
        </w:rPr>
        <w:tab/>
      </w:r>
      <w:r w:rsidRPr="002F55DD">
        <w:rPr>
          <w:rFonts w:ascii="Calibri" w:hAnsi="Calibri" w:cs="Calibri"/>
        </w:rPr>
        <w:t xml:space="preserve">údaje neodpovídají skutečnosti nebo byly pozměněny </w:t>
      </w:r>
    </w:p>
    <w:p w14:paraId="654DEA04" w14:textId="217A7138"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 xml:space="preserve">e) </w:t>
      </w:r>
      <w:r w:rsidR="00964E5B">
        <w:rPr>
          <w:rFonts w:ascii="Calibri" w:hAnsi="Calibri" w:cs="Calibri"/>
        </w:rPr>
        <w:tab/>
      </w:r>
      <w:r w:rsidRPr="002F55DD">
        <w:rPr>
          <w:rFonts w:ascii="Calibri" w:hAnsi="Calibri" w:cs="Calibri"/>
        </w:rPr>
        <w:t xml:space="preserve">je použit neoprávněnou osobou </w:t>
      </w:r>
    </w:p>
    <w:p w14:paraId="79178B2B" w14:textId="7156263E"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 xml:space="preserve">f) </w:t>
      </w:r>
      <w:r w:rsidR="00964E5B">
        <w:rPr>
          <w:rFonts w:ascii="Calibri" w:hAnsi="Calibri" w:cs="Calibri"/>
        </w:rPr>
        <w:tab/>
      </w:r>
      <w:r w:rsidRPr="002F55DD">
        <w:rPr>
          <w:rFonts w:ascii="Calibri" w:hAnsi="Calibri" w:cs="Calibri"/>
        </w:rPr>
        <w:t xml:space="preserve">uplynula doba jeho platnosti </w:t>
      </w:r>
    </w:p>
    <w:p w14:paraId="1742EA28" w14:textId="11061283"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 xml:space="preserve">g) </w:t>
      </w:r>
      <w:r w:rsidR="00964E5B">
        <w:rPr>
          <w:rFonts w:ascii="Calibri" w:hAnsi="Calibri" w:cs="Calibri"/>
        </w:rPr>
        <w:tab/>
      </w:r>
      <w:r w:rsidRPr="002F55DD">
        <w:rPr>
          <w:rFonts w:ascii="Calibri" w:hAnsi="Calibri" w:cs="Calibri"/>
        </w:rPr>
        <w:t xml:space="preserve">je používán bez požadované fotografie </w:t>
      </w:r>
    </w:p>
    <w:p w14:paraId="7D1DCBFB" w14:textId="3100D3FA" w:rsidR="002F55DD" w:rsidRPr="002F55DD" w:rsidRDefault="002F55DD" w:rsidP="00A86C24">
      <w:pPr>
        <w:spacing w:after="0" w:line="240" w:lineRule="auto"/>
        <w:ind w:left="284" w:hanging="284"/>
        <w:jc w:val="both"/>
        <w:rPr>
          <w:rFonts w:ascii="Calibri" w:hAnsi="Calibri" w:cs="Calibri"/>
        </w:rPr>
      </w:pPr>
      <w:r w:rsidRPr="002F55DD">
        <w:rPr>
          <w:rFonts w:ascii="Calibri" w:hAnsi="Calibri" w:cs="Calibri"/>
        </w:rPr>
        <w:t xml:space="preserve">h) </w:t>
      </w:r>
      <w:r w:rsidR="00964E5B">
        <w:rPr>
          <w:rFonts w:ascii="Calibri" w:hAnsi="Calibri" w:cs="Calibri"/>
        </w:rPr>
        <w:tab/>
      </w:r>
      <w:r w:rsidRPr="002F55DD">
        <w:rPr>
          <w:rFonts w:ascii="Calibri" w:hAnsi="Calibri" w:cs="Calibri"/>
        </w:rPr>
        <w:t xml:space="preserve">nejde o originál </w:t>
      </w:r>
    </w:p>
    <w:p w14:paraId="6EECA20A" w14:textId="77777777" w:rsidR="002F55DD" w:rsidRPr="002F55DD" w:rsidRDefault="002F55DD" w:rsidP="00964E5B">
      <w:pPr>
        <w:jc w:val="both"/>
        <w:rPr>
          <w:rFonts w:ascii="Calibri" w:hAnsi="Calibri" w:cs="Calibri"/>
        </w:rPr>
      </w:pPr>
    </w:p>
    <w:p w14:paraId="7B275903" w14:textId="12A6C507" w:rsidR="002F55DD" w:rsidRPr="002F55DD" w:rsidRDefault="002F55DD" w:rsidP="00A86C24">
      <w:pPr>
        <w:ind w:left="284" w:hanging="284"/>
        <w:jc w:val="both"/>
        <w:rPr>
          <w:rFonts w:ascii="Calibri" w:hAnsi="Calibri" w:cs="Calibri"/>
        </w:rPr>
      </w:pPr>
      <w:r w:rsidRPr="002F55DD">
        <w:rPr>
          <w:rFonts w:ascii="Calibri" w:hAnsi="Calibri" w:cs="Calibri"/>
          <w:b/>
          <w:bCs/>
        </w:rPr>
        <w:t xml:space="preserve">5. </w:t>
      </w:r>
      <w:r>
        <w:rPr>
          <w:rFonts w:ascii="Calibri" w:hAnsi="Calibri" w:cs="Calibri"/>
          <w:b/>
          <w:bCs/>
        </w:rPr>
        <w:tab/>
      </w:r>
      <w:r w:rsidRPr="002F55DD">
        <w:rPr>
          <w:rFonts w:ascii="Calibri" w:hAnsi="Calibri" w:cs="Calibri"/>
          <w:b/>
          <w:bCs/>
        </w:rPr>
        <w:t xml:space="preserve">Právo na obsazení míst k sezení ve vozidle </w:t>
      </w:r>
    </w:p>
    <w:p w14:paraId="2F8EB99C" w14:textId="07114948" w:rsidR="002F55DD" w:rsidRPr="002F55DD" w:rsidRDefault="002F55DD" w:rsidP="00AB4975">
      <w:pPr>
        <w:spacing w:after="0"/>
        <w:ind w:left="284" w:hanging="284"/>
        <w:jc w:val="both"/>
        <w:rPr>
          <w:rFonts w:ascii="Calibri" w:hAnsi="Calibri" w:cs="Calibri"/>
        </w:rPr>
      </w:pPr>
      <w:r w:rsidRPr="002F55DD">
        <w:rPr>
          <w:rFonts w:ascii="Calibri" w:hAnsi="Calibri" w:cs="Calibri"/>
          <w:b/>
          <w:bCs/>
        </w:rPr>
        <w:t xml:space="preserve">a) </w:t>
      </w:r>
      <w:r>
        <w:rPr>
          <w:rFonts w:ascii="Calibri" w:hAnsi="Calibri" w:cs="Calibri"/>
          <w:b/>
          <w:bCs/>
        </w:rPr>
        <w:tab/>
      </w:r>
      <w:r w:rsidRPr="002F55DD">
        <w:rPr>
          <w:rFonts w:ascii="Calibri" w:hAnsi="Calibri" w:cs="Calibri"/>
        </w:rPr>
        <w:t xml:space="preserve">Cestující může ve vozidle obsadit jen jedno volné místo k sezení. </w:t>
      </w:r>
    </w:p>
    <w:p w14:paraId="11735058" w14:textId="3D34F525" w:rsidR="002F55DD" w:rsidRDefault="002F55DD" w:rsidP="00AB4975">
      <w:pPr>
        <w:spacing w:after="0"/>
        <w:ind w:left="284" w:hanging="284"/>
        <w:jc w:val="both"/>
        <w:rPr>
          <w:rFonts w:ascii="Calibri" w:hAnsi="Calibri" w:cs="Calibri"/>
        </w:rPr>
      </w:pPr>
      <w:r w:rsidRPr="002F55DD">
        <w:rPr>
          <w:rFonts w:ascii="Calibri" w:hAnsi="Calibri" w:cs="Calibri"/>
          <w:b/>
          <w:bCs/>
        </w:rPr>
        <w:t xml:space="preserve">b) </w:t>
      </w:r>
      <w:r>
        <w:rPr>
          <w:rFonts w:ascii="Calibri" w:hAnsi="Calibri" w:cs="Calibri"/>
          <w:b/>
          <w:bCs/>
        </w:rPr>
        <w:tab/>
      </w:r>
      <w:r w:rsidRPr="002F55DD">
        <w:rPr>
          <w:rFonts w:ascii="Calibri" w:hAnsi="Calibri" w:cs="Calibri"/>
        </w:rPr>
        <w:t xml:space="preserve">Cestující s omezenou schopností pohybu a orientace mají přednost při obsazení míst k sezení, která jsou ve vozidle vyhrazená a označená pro přepravu těchto osob. </w:t>
      </w:r>
    </w:p>
    <w:p w14:paraId="762D0666" w14:textId="77777777" w:rsidR="00964E5B" w:rsidRPr="002F55DD" w:rsidRDefault="00964E5B" w:rsidP="00964E5B">
      <w:pPr>
        <w:jc w:val="both"/>
        <w:rPr>
          <w:rFonts w:ascii="Calibri" w:hAnsi="Calibri" w:cs="Calibri"/>
        </w:rPr>
      </w:pPr>
    </w:p>
    <w:p w14:paraId="3BDC3CBC" w14:textId="77777777" w:rsidR="002F55DD" w:rsidRPr="002F55DD" w:rsidRDefault="002F55DD" w:rsidP="00964E5B">
      <w:pPr>
        <w:jc w:val="both"/>
        <w:rPr>
          <w:rFonts w:ascii="Calibri" w:hAnsi="Calibri" w:cs="Calibri"/>
          <w:b/>
          <w:bCs/>
          <w:sz w:val="24"/>
          <w:szCs w:val="24"/>
        </w:rPr>
      </w:pPr>
      <w:r w:rsidRPr="002F55DD">
        <w:rPr>
          <w:rFonts w:ascii="Calibri" w:hAnsi="Calibri" w:cs="Calibri"/>
          <w:b/>
          <w:bCs/>
          <w:sz w:val="24"/>
          <w:szCs w:val="24"/>
        </w:rPr>
        <w:t xml:space="preserve">6. Jízdné, způsob jeho placení, jízdenky </w:t>
      </w:r>
    </w:p>
    <w:p w14:paraId="6BCC7D9E" w14:textId="2EAA30F4" w:rsidR="002F55DD" w:rsidRDefault="002F55DD" w:rsidP="00A86C24">
      <w:pPr>
        <w:spacing w:after="0"/>
        <w:ind w:left="284" w:hanging="284"/>
        <w:jc w:val="both"/>
        <w:rPr>
          <w:rFonts w:ascii="Calibri" w:hAnsi="Calibri" w:cs="Calibri"/>
        </w:rPr>
      </w:pPr>
      <w:r w:rsidRPr="002F55DD">
        <w:rPr>
          <w:rFonts w:ascii="Calibri" w:hAnsi="Calibri" w:cs="Calibri"/>
        </w:rPr>
        <w:t xml:space="preserve">a) </w:t>
      </w:r>
      <w:r w:rsidR="00964E5B">
        <w:rPr>
          <w:rFonts w:ascii="Calibri" w:hAnsi="Calibri" w:cs="Calibri"/>
        </w:rPr>
        <w:tab/>
      </w:r>
      <w:r w:rsidRPr="002F55DD">
        <w:rPr>
          <w:rFonts w:ascii="Calibri" w:hAnsi="Calibri" w:cs="Calibri"/>
        </w:rPr>
        <w:t xml:space="preserve">Cestující platí za jízdenku nebo jízdenku časovou cenu podle tarifu. Tarif MHD </w:t>
      </w:r>
      <w:r w:rsidR="00A86C24">
        <w:rPr>
          <w:rFonts w:ascii="Calibri" w:hAnsi="Calibri" w:cs="Calibri"/>
        </w:rPr>
        <w:t>Český Krumlov</w:t>
      </w:r>
      <w:r w:rsidRPr="002F55DD">
        <w:rPr>
          <w:rFonts w:ascii="Calibri" w:hAnsi="Calibri" w:cs="Calibri"/>
        </w:rPr>
        <w:t xml:space="preserve"> (druhy a ceny jízdného, tarifní podmínky) stanovuje Město </w:t>
      </w:r>
      <w:r w:rsidR="00A86C24">
        <w:rPr>
          <w:rFonts w:ascii="Calibri" w:hAnsi="Calibri" w:cs="Calibri"/>
        </w:rPr>
        <w:t>Český Krumlov</w:t>
      </w:r>
      <w:r w:rsidRPr="002F55DD">
        <w:rPr>
          <w:rFonts w:ascii="Calibri" w:hAnsi="Calibri" w:cs="Calibri"/>
        </w:rPr>
        <w:t xml:space="preserve"> a zveřejňuje se též v autobusech MHD</w:t>
      </w:r>
    </w:p>
    <w:p w14:paraId="461BD937" w14:textId="5224DA7B" w:rsidR="002F55DD" w:rsidRDefault="002F55DD" w:rsidP="00A86C24">
      <w:pPr>
        <w:spacing w:after="0"/>
        <w:ind w:left="284" w:hanging="284"/>
        <w:jc w:val="both"/>
        <w:rPr>
          <w:rFonts w:ascii="Calibri" w:hAnsi="Calibri" w:cs="Calibri"/>
        </w:rPr>
      </w:pPr>
      <w:r w:rsidRPr="002F55DD">
        <w:rPr>
          <w:rFonts w:ascii="Calibri" w:hAnsi="Calibri" w:cs="Calibri"/>
        </w:rPr>
        <w:t xml:space="preserve">b) </w:t>
      </w:r>
      <w:r w:rsidR="00964E5B">
        <w:rPr>
          <w:rFonts w:ascii="Calibri" w:hAnsi="Calibri" w:cs="Calibri"/>
        </w:rPr>
        <w:tab/>
      </w:r>
      <w:r w:rsidRPr="002F55DD">
        <w:rPr>
          <w:rFonts w:ascii="Calibri" w:hAnsi="Calibri" w:cs="Calibri"/>
        </w:rPr>
        <w:t xml:space="preserve">Jízdenky jsou vydávány v autobusech po zaplacení jízdného prostřednictvím elektronického odbavovacího zařízení u nástupních dveří autobusu. </w:t>
      </w:r>
    </w:p>
    <w:p w14:paraId="14E7AAC0" w14:textId="726A4596" w:rsidR="002F55DD" w:rsidRDefault="002F55DD" w:rsidP="00A86C24">
      <w:pPr>
        <w:spacing w:after="0"/>
        <w:ind w:left="284" w:hanging="284"/>
        <w:jc w:val="both"/>
        <w:rPr>
          <w:rFonts w:ascii="Calibri" w:hAnsi="Calibri" w:cs="Calibri"/>
        </w:rPr>
      </w:pPr>
      <w:r w:rsidRPr="002F55DD">
        <w:rPr>
          <w:rFonts w:ascii="Calibri" w:hAnsi="Calibri" w:cs="Calibri"/>
        </w:rPr>
        <w:t xml:space="preserve">c) </w:t>
      </w:r>
      <w:r w:rsidR="00964E5B">
        <w:rPr>
          <w:rFonts w:ascii="Calibri" w:hAnsi="Calibri" w:cs="Calibri"/>
        </w:rPr>
        <w:tab/>
      </w:r>
      <w:r w:rsidRPr="002F55DD">
        <w:rPr>
          <w:rFonts w:ascii="Calibri" w:hAnsi="Calibri" w:cs="Calibri"/>
        </w:rPr>
        <w:t xml:space="preserve">Ve vozidle je možné bezhotovostní </w:t>
      </w:r>
      <w:r w:rsidR="00964E5B" w:rsidRPr="002F55DD">
        <w:rPr>
          <w:rFonts w:ascii="Calibri" w:hAnsi="Calibri" w:cs="Calibri"/>
        </w:rPr>
        <w:t>odbavení karty</w:t>
      </w:r>
      <w:r w:rsidRPr="002F55DD">
        <w:rPr>
          <w:rFonts w:ascii="Calibri" w:hAnsi="Calibri" w:cs="Calibri"/>
        </w:rPr>
        <w:t>, nebo</w:t>
      </w:r>
      <w:r w:rsidR="00964E5B">
        <w:rPr>
          <w:rFonts w:ascii="Calibri" w:hAnsi="Calibri" w:cs="Calibri"/>
        </w:rPr>
        <w:t xml:space="preserve"> </w:t>
      </w:r>
      <w:r w:rsidRPr="002F55DD">
        <w:rPr>
          <w:rFonts w:ascii="Calibri" w:hAnsi="Calibri" w:cs="Calibri"/>
        </w:rPr>
        <w:t>je</w:t>
      </w:r>
      <w:r w:rsidR="00964E5B">
        <w:rPr>
          <w:rFonts w:ascii="Calibri" w:hAnsi="Calibri" w:cs="Calibri"/>
        </w:rPr>
        <w:t xml:space="preserve"> </w:t>
      </w:r>
      <w:r w:rsidRPr="002F55DD">
        <w:rPr>
          <w:rFonts w:ascii="Calibri" w:hAnsi="Calibri" w:cs="Calibri"/>
        </w:rPr>
        <w:t>možné provést platbu v hotovosti. Z</w:t>
      </w:r>
      <w:r w:rsidR="00964E5B">
        <w:rPr>
          <w:rFonts w:ascii="Calibri" w:hAnsi="Calibri" w:cs="Calibri"/>
        </w:rPr>
        <w:t xml:space="preserve"> </w:t>
      </w:r>
      <w:r w:rsidRPr="002F55DD">
        <w:rPr>
          <w:rFonts w:ascii="Calibri" w:hAnsi="Calibri" w:cs="Calibri"/>
        </w:rPr>
        <w:t xml:space="preserve">operací s kartou je povoleno dobití elektronické peněženky, zakoupení elektronické nebo papírové jízdenky nebo prodloužení měsíčního a čtvrtletního časového kupónu. </w:t>
      </w:r>
    </w:p>
    <w:p w14:paraId="27CD2575" w14:textId="77777777" w:rsidR="00964E5B" w:rsidRDefault="002F55DD" w:rsidP="00A86C24">
      <w:pPr>
        <w:spacing w:after="0"/>
        <w:ind w:left="284" w:hanging="284"/>
        <w:jc w:val="both"/>
        <w:rPr>
          <w:rFonts w:ascii="Calibri" w:hAnsi="Calibri" w:cs="Calibri"/>
        </w:rPr>
      </w:pPr>
      <w:r w:rsidRPr="002F55DD">
        <w:rPr>
          <w:rFonts w:ascii="Calibri" w:hAnsi="Calibri" w:cs="Calibri"/>
        </w:rPr>
        <w:t xml:space="preserve">d) </w:t>
      </w:r>
      <w:r w:rsidR="00964E5B">
        <w:rPr>
          <w:rFonts w:ascii="Calibri" w:hAnsi="Calibri" w:cs="Calibri"/>
        </w:rPr>
        <w:tab/>
      </w:r>
      <w:r w:rsidRPr="002F55DD">
        <w:rPr>
          <w:rFonts w:ascii="Calibri" w:hAnsi="Calibri" w:cs="Calibri"/>
        </w:rPr>
        <w:t xml:space="preserve">Prodej, nabití či dobití přenosných i personifikovaných karet je možno uskutečnit v předprodejní kanceláři (NÁZEV DOPRAVCE). </w:t>
      </w:r>
    </w:p>
    <w:p w14:paraId="439D5079" w14:textId="77777777" w:rsidR="00964E5B" w:rsidRDefault="002F55DD" w:rsidP="00A86C24">
      <w:pPr>
        <w:ind w:left="284"/>
        <w:jc w:val="both"/>
        <w:rPr>
          <w:rFonts w:ascii="Calibri" w:hAnsi="Calibri" w:cs="Calibri"/>
        </w:rPr>
      </w:pPr>
      <w:r w:rsidRPr="002F55DD">
        <w:rPr>
          <w:rFonts w:ascii="Calibri" w:hAnsi="Calibri" w:cs="Calibri"/>
        </w:rPr>
        <w:t xml:space="preserve">Provozní doba informační kanceláře je : </w:t>
      </w:r>
    </w:p>
    <w:p w14:paraId="79AF9DDD" w14:textId="77777777" w:rsidR="00964E5B" w:rsidRDefault="002F55DD" w:rsidP="00A86C24">
      <w:pPr>
        <w:spacing w:after="0"/>
        <w:ind w:left="284"/>
        <w:jc w:val="both"/>
        <w:rPr>
          <w:rFonts w:ascii="Calibri" w:hAnsi="Calibri" w:cs="Calibri"/>
        </w:rPr>
      </w:pPr>
      <w:r w:rsidRPr="002F55DD">
        <w:rPr>
          <w:rFonts w:ascii="Calibri" w:hAnsi="Calibri" w:cs="Calibri"/>
        </w:rPr>
        <w:t xml:space="preserve">Po 7,30 - 17,00 </w:t>
      </w:r>
    </w:p>
    <w:p w14:paraId="2795BE5E" w14:textId="77777777" w:rsidR="00964E5B" w:rsidRDefault="002F55DD" w:rsidP="00A86C24">
      <w:pPr>
        <w:spacing w:after="0"/>
        <w:ind w:left="284"/>
        <w:jc w:val="both"/>
        <w:rPr>
          <w:rFonts w:ascii="Calibri" w:hAnsi="Calibri" w:cs="Calibri"/>
        </w:rPr>
      </w:pPr>
      <w:r w:rsidRPr="002F55DD">
        <w:rPr>
          <w:rFonts w:ascii="Calibri" w:hAnsi="Calibri" w:cs="Calibri"/>
        </w:rPr>
        <w:t xml:space="preserve">Út 7,30 - 15,00 </w:t>
      </w:r>
    </w:p>
    <w:p w14:paraId="536E0933" w14:textId="77777777" w:rsidR="00964E5B" w:rsidRDefault="002F55DD" w:rsidP="00A86C24">
      <w:pPr>
        <w:spacing w:after="0"/>
        <w:ind w:left="284"/>
        <w:jc w:val="both"/>
        <w:rPr>
          <w:rFonts w:ascii="Calibri" w:hAnsi="Calibri" w:cs="Calibri"/>
        </w:rPr>
      </w:pPr>
      <w:r w:rsidRPr="002F55DD">
        <w:rPr>
          <w:rFonts w:ascii="Calibri" w:hAnsi="Calibri" w:cs="Calibri"/>
        </w:rPr>
        <w:t xml:space="preserve">St 7,30 - 17,00 </w:t>
      </w:r>
    </w:p>
    <w:p w14:paraId="71929B96" w14:textId="77777777" w:rsidR="00964E5B" w:rsidRDefault="002F55DD" w:rsidP="00A86C24">
      <w:pPr>
        <w:spacing w:after="0"/>
        <w:ind w:left="284"/>
        <w:jc w:val="both"/>
        <w:rPr>
          <w:rFonts w:ascii="Calibri" w:hAnsi="Calibri" w:cs="Calibri"/>
        </w:rPr>
      </w:pPr>
      <w:r w:rsidRPr="002F55DD">
        <w:rPr>
          <w:rFonts w:ascii="Calibri" w:hAnsi="Calibri" w:cs="Calibri"/>
        </w:rPr>
        <w:t xml:space="preserve">Čt 7,30 - 15,00 </w:t>
      </w:r>
    </w:p>
    <w:p w14:paraId="7532C7EE" w14:textId="77777777" w:rsidR="00964E5B" w:rsidRDefault="002F55DD" w:rsidP="00A86C24">
      <w:pPr>
        <w:spacing w:after="0"/>
        <w:ind w:left="284"/>
        <w:jc w:val="both"/>
        <w:rPr>
          <w:rFonts w:ascii="Calibri" w:hAnsi="Calibri" w:cs="Calibri"/>
        </w:rPr>
      </w:pPr>
      <w:r w:rsidRPr="002F55DD">
        <w:rPr>
          <w:rFonts w:ascii="Calibri" w:hAnsi="Calibri" w:cs="Calibri"/>
        </w:rPr>
        <w:t xml:space="preserve">Pá 7,30 - 16,00 </w:t>
      </w:r>
    </w:p>
    <w:p w14:paraId="3E75FA3F" w14:textId="77777777" w:rsidR="00964E5B" w:rsidRDefault="00964E5B" w:rsidP="00A86C24">
      <w:pPr>
        <w:spacing w:after="0"/>
        <w:ind w:left="284" w:hanging="284"/>
        <w:jc w:val="both"/>
        <w:rPr>
          <w:rFonts w:ascii="Calibri" w:hAnsi="Calibri" w:cs="Calibri"/>
        </w:rPr>
      </w:pPr>
    </w:p>
    <w:p w14:paraId="02046BFD" w14:textId="2AF97122" w:rsidR="00964E5B" w:rsidRDefault="002F55DD" w:rsidP="00A86C24">
      <w:pPr>
        <w:spacing w:after="0"/>
        <w:ind w:left="284"/>
        <w:jc w:val="both"/>
        <w:rPr>
          <w:rFonts w:ascii="Calibri" w:hAnsi="Calibri" w:cs="Calibri"/>
        </w:rPr>
      </w:pPr>
      <w:r w:rsidRPr="002F55DD">
        <w:rPr>
          <w:rFonts w:ascii="Calibri" w:hAnsi="Calibri" w:cs="Calibri"/>
        </w:rPr>
        <w:t>V informační kanceláři je možno k použít platební karty ( VISA, MASTERCARD</w:t>
      </w:r>
      <w:proofErr w:type="gramStart"/>
      <w:r w:rsidRPr="002F55DD">
        <w:rPr>
          <w:rFonts w:ascii="Calibri" w:hAnsi="Calibri" w:cs="Calibri"/>
        </w:rPr>
        <w:t>,:..</w:t>
      </w:r>
      <w:proofErr w:type="gramEnd"/>
      <w:r w:rsidRPr="002F55DD">
        <w:rPr>
          <w:rFonts w:ascii="Calibri" w:hAnsi="Calibri" w:cs="Calibri"/>
        </w:rPr>
        <w:t>)</w:t>
      </w:r>
    </w:p>
    <w:p w14:paraId="2DFF01EB" w14:textId="77777777" w:rsidR="00964E5B" w:rsidRDefault="00964E5B" w:rsidP="00A86C24">
      <w:pPr>
        <w:spacing w:after="0"/>
        <w:ind w:left="284" w:hanging="284"/>
        <w:jc w:val="both"/>
        <w:rPr>
          <w:rFonts w:ascii="Calibri" w:hAnsi="Calibri" w:cs="Calibri"/>
        </w:rPr>
      </w:pPr>
    </w:p>
    <w:p w14:paraId="5306DCBA" w14:textId="4F0E1502" w:rsidR="00964E5B" w:rsidRDefault="002F55DD" w:rsidP="00AB4975">
      <w:pPr>
        <w:spacing w:after="0"/>
        <w:ind w:left="284" w:hanging="284"/>
        <w:jc w:val="both"/>
        <w:rPr>
          <w:rFonts w:ascii="Calibri" w:hAnsi="Calibri" w:cs="Calibri"/>
        </w:rPr>
      </w:pPr>
      <w:r w:rsidRPr="002F55DD">
        <w:rPr>
          <w:rFonts w:ascii="Calibri" w:hAnsi="Calibri" w:cs="Calibri"/>
        </w:rPr>
        <w:t xml:space="preserve">e) </w:t>
      </w:r>
      <w:r w:rsidR="00964E5B">
        <w:rPr>
          <w:rFonts w:ascii="Calibri" w:hAnsi="Calibri" w:cs="Calibri"/>
        </w:rPr>
        <w:tab/>
      </w:r>
      <w:r w:rsidRPr="002F55DD">
        <w:rPr>
          <w:rFonts w:ascii="Calibri" w:hAnsi="Calibri" w:cs="Calibri"/>
        </w:rPr>
        <w:t xml:space="preserve">Jednotlivé časové jízdné – přestupní je platné 40 nebo 90 minut od nástupů do prvního spoje </w:t>
      </w:r>
    </w:p>
    <w:p w14:paraId="6B79C44D" w14:textId="6A48CA8F" w:rsidR="00964E5B" w:rsidRDefault="002F55DD" w:rsidP="00AB4975">
      <w:pPr>
        <w:spacing w:after="0"/>
        <w:ind w:left="284" w:hanging="284"/>
        <w:jc w:val="both"/>
        <w:rPr>
          <w:rFonts w:ascii="Calibri" w:hAnsi="Calibri" w:cs="Calibri"/>
        </w:rPr>
      </w:pPr>
      <w:r w:rsidRPr="002F55DD">
        <w:rPr>
          <w:rFonts w:ascii="Calibri" w:hAnsi="Calibri" w:cs="Calibri"/>
        </w:rPr>
        <w:t xml:space="preserve">f) </w:t>
      </w:r>
      <w:r w:rsidR="00964E5B">
        <w:rPr>
          <w:rFonts w:ascii="Calibri" w:hAnsi="Calibri" w:cs="Calibri"/>
        </w:rPr>
        <w:tab/>
      </w:r>
      <w:r w:rsidRPr="002F55DD">
        <w:rPr>
          <w:rFonts w:ascii="Calibri" w:hAnsi="Calibri" w:cs="Calibri"/>
        </w:rPr>
        <w:t xml:space="preserve">Jízdenka časová (nepřenosná) ve formě bezkontaktní čipové dobíjecí karty opatřené fotografií opravňuje k neomezenému počtu jednotlivých jízd v období, na něž je zaplaceno časové jízdné </w:t>
      </w:r>
    </w:p>
    <w:p w14:paraId="1B97B85F" w14:textId="72D5E672" w:rsidR="00964E5B" w:rsidRDefault="002F55DD" w:rsidP="00AB4975">
      <w:pPr>
        <w:spacing w:after="0"/>
        <w:ind w:left="284" w:hanging="284"/>
        <w:jc w:val="both"/>
        <w:rPr>
          <w:rFonts w:ascii="Calibri" w:hAnsi="Calibri" w:cs="Calibri"/>
        </w:rPr>
      </w:pPr>
      <w:r w:rsidRPr="002F55DD">
        <w:rPr>
          <w:rFonts w:ascii="Calibri" w:hAnsi="Calibri" w:cs="Calibri"/>
        </w:rPr>
        <w:t xml:space="preserve">g) </w:t>
      </w:r>
      <w:r w:rsidR="00964E5B">
        <w:rPr>
          <w:rFonts w:ascii="Calibri" w:hAnsi="Calibri" w:cs="Calibri"/>
        </w:rPr>
        <w:tab/>
      </w:r>
      <w:r w:rsidR="00A86C24" w:rsidRPr="002F55DD">
        <w:rPr>
          <w:rFonts w:ascii="Calibri" w:hAnsi="Calibri" w:cs="Calibri"/>
        </w:rPr>
        <w:t>Použije-li</w:t>
      </w:r>
      <w:r w:rsidRPr="002F55DD">
        <w:rPr>
          <w:rFonts w:ascii="Calibri" w:hAnsi="Calibri" w:cs="Calibri"/>
        </w:rPr>
        <w:t xml:space="preserve"> cestující jako jízdní doklad personifikovanou kartu, je povinen přiložit ji k elektronickému zařízení u vstupu do autobusu bez ohledu na její typ. </w:t>
      </w:r>
    </w:p>
    <w:p w14:paraId="69729AD0" w14:textId="797ED658" w:rsidR="00964E5B" w:rsidRDefault="002F55DD" w:rsidP="00AB4975">
      <w:pPr>
        <w:spacing w:after="0"/>
        <w:ind w:left="284" w:hanging="284"/>
        <w:jc w:val="both"/>
        <w:rPr>
          <w:rFonts w:ascii="Calibri" w:hAnsi="Calibri" w:cs="Calibri"/>
        </w:rPr>
      </w:pPr>
      <w:r w:rsidRPr="002F55DD">
        <w:rPr>
          <w:rFonts w:ascii="Calibri" w:hAnsi="Calibri" w:cs="Calibri"/>
        </w:rPr>
        <w:t xml:space="preserve">h) </w:t>
      </w:r>
      <w:r w:rsidR="00964E5B">
        <w:rPr>
          <w:rFonts w:ascii="Calibri" w:hAnsi="Calibri" w:cs="Calibri"/>
        </w:rPr>
        <w:tab/>
      </w:r>
      <w:r w:rsidRPr="002F55DD">
        <w:rPr>
          <w:rFonts w:ascii="Calibri" w:hAnsi="Calibri" w:cs="Calibri"/>
        </w:rPr>
        <w:t xml:space="preserve">Kartou používanou jako „elektronická peněženka“ lze platit i ostatní platby dle tarifu (zavazadlo apod.) </w:t>
      </w:r>
    </w:p>
    <w:p w14:paraId="4AA4219D" w14:textId="77777777" w:rsidR="00AB4975" w:rsidRDefault="00AB4975" w:rsidP="00AB4975">
      <w:pPr>
        <w:spacing w:after="0"/>
        <w:jc w:val="both"/>
        <w:rPr>
          <w:rFonts w:ascii="Calibri" w:hAnsi="Calibri" w:cs="Calibri"/>
        </w:rPr>
      </w:pPr>
    </w:p>
    <w:p w14:paraId="642D8E95" w14:textId="77777777" w:rsidR="00964E5B" w:rsidRPr="00964E5B" w:rsidRDefault="002F55DD" w:rsidP="00964E5B">
      <w:pPr>
        <w:jc w:val="both"/>
        <w:rPr>
          <w:rFonts w:ascii="Calibri" w:hAnsi="Calibri" w:cs="Calibri"/>
          <w:b/>
          <w:bCs/>
          <w:sz w:val="24"/>
          <w:szCs w:val="24"/>
        </w:rPr>
      </w:pPr>
      <w:r w:rsidRPr="002F55DD">
        <w:rPr>
          <w:rFonts w:ascii="Calibri" w:hAnsi="Calibri" w:cs="Calibri"/>
          <w:b/>
          <w:bCs/>
          <w:sz w:val="24"/>
          <w:szCs w:val="24"/>
        </w:rPr>
        <w:t xml:space="preserve">7. Přeprava dětí </w:t>
      </w:r>
    </w:p>
    <w:p w14:paraId="0FDDFC11" w14:textId="2FC2EDE7" w:rsidR="002F55DD" w:rsidRPr="002F55DD" w:rsidRDefault="002F55DD" w:rsidP="00964E5B">
      <w:pPr>
        <w:jc w:val="both"/>
        <w:rPr>
          <w:rFonts w:ascii="Calibri" w:hAnsi="Calibri" w:cs="Calibri"/>
        </w:rPr>
      </w:pPr>
      <w:r w:rsidRPr="002F55DD">
        <w:rPr>
          <w:rFonts w:ascii="Calibri" w:hAnsi="Calibri" w:cs="Calibri"/>
        </w:rPr>
        <w:t xml:space="preserve">Děti do dovršeného 6. roku v doprovodu osoby starší 10 let se přepravují vždy bezplatně a to i v rámci IDS JH. </w:t>
      </w:r>
    </w:p>
    <w:p w14:paraId="521BBF36" w14:textId="77777777" w:rsidR="002F55DD" w:rsidRPr="002F55DD" w:rsidRDefault="002F55DD" w:rsidP="00964E5B">
      <w:pPr>
        <w:jc w:val="both"/>
        <w:rPr>
          <w:rFonts w:ascii="Calibri" w:hAnsi="Calibri" w:cs="Calibri"/>
        </w:rPr>
      </w:pPr>
      <w:r w:rsidRPr="002F55DD">
        <w:rPr>
          <w:rFonts w:ascii="Calibri" w:hAnsi="Calibri" w:cs="Calibri"/>
        </w:rPr>
        <w:t xml:space="preserve">Děti ve věku od 10 do 15 let prokazují svůj věk (nárok na slevu) průkazem, který vystaví dopravce (lze i žákovským průkazem do </w:t>
      </w:r>
      <w:proofErr w:type="gramStart"/>
      <w:r w:rsidRPr="002F55DD">
        <w:rPr>
          <w:rFonts w:ascii="Calibri" w:hAnsi="Calibri" w:cs="Calibri"/>
        </w:rPr>
        <w:t>15-ti</w:t>
      </w:r>
      <w:proofErr w:type="gramEnd"/>
      <w:r w:rsidRPr="002F55DD">
        <w:rPr>
          <w:rFonts w:ascii="Calibri" w:hAnsi="Calibri" w:cs="Calibri"/>
        </w:rPr>
        <w:t xml:space="preserve"> let). Průkazy se mezi dopravci navzájem uznávají. Věk dítěte je možno prokázat i platným cestovním pasem. </w:t>
      </w:r>
    </w:p>
    <w:p w14:paraId="0D836CD0" w14:textId="77777777" w:rsidR="002F55DD" w:rsidRPr="002F55DD" w:rsidRDefault="002F55DD" w:rsidP="00964E5B">
      <w:pPr>
        <w:jc w:val="both"/>
        <w:rPr>
          <w:rFonts w:ascii="Calibri" w:hAnsi="Calibri" w:cs="Calibri"/>
          <w:sz w:val="24"/>
          <w:szCs w:val="24"/>
        </w:rPr>
      </w:pPr>
      <w:r w:rsidRPr="002F55DD">
        <w:rPr>
          <w:rFonts w:ascii="Calibri" w:hAnsi="Calibri" w:cs="Calibri"/>
          <w:b/>
          <w:bCs/>
          <w:sz w:val="24"/>
          <w:szCs w:val="24"/>
        </w:rPr>
        <w:t xml:space="preserve">8. Jízdné pro občany postižené na zdraví (PTP, ZTP, ZTP/P) </w:t>
      </w:r>
    </w:p>
    <w:p w14:paraId="05F21426" w14:textId="77777777" w:rsidR="002F55DD" w:rsidRPr="002F55DD" w:rsidRDefault="002F55DD" w:rsidP="00964E5B">
      <w:pPr>
        <w:jc w:val="both"/>
        <w:rPr>
          <w:rFonts w:ascii="Calibri" w:hAnsi="Calibri" w:cs="Calibri"/>
        </w:rPr>
      </w:pPr>
      <w:r w:rsidRPr="002F55DD">
        <w:rPr>
          <w:rFonts w:ascii="Calibri" w:hAnsi="Calibri" w:cs="Calibri"/>
        </w:rPr>
        <w:t xml:space="preserve">Občané postižení na zdraví, kteří jsou držiteli průkazů PTP, ZTP nebo ZTP/P, mají nárok na bezplatnou přepravu. Držitel průkazu ZTP/P má nárok na bezplatnou přepravu průvodce. Nedoprovází-li nevidomého držitele průkazu ZTP/P průvodce, ale vodící pes, je tento přepravován bezplatně. </w:t>
      </w:r>
    </w:p>
    <w:p w14:paraId="32FBAC34" w14:textId="77777777" w:rsidR="002F55DD" w:rsidRPr="002F55DD" w:rsidRDefault="002F55DD" w:rsidP="00964E5B">
      <w:pPr>
        <w:jc w:val="both"/>
        <w:rPr>
          <w:rFonts w:ascii="Calibri" w:hAnsi="Calibri" w:cs="Calibri"/>
          <w:sz w:val="24"/>
          <w:szCs w:val="24"/>
        </w:rPr>
      </w:pPr>
      <w:r w:rsidRPr="002F55DD">
        <w:rPr>
          <w:rFonts w:ascii="Calibri" w:hAnsi="Calibri" w:cs="Calibri"/>
          <w:b/>
          <w:bCs/>
          <w:sz w:val="24"/>
          <w:szCs w:val="24"/>
        </w:rPr>
        <w:t xml:space="preserve">9. Jízdné pro důchodce nad 65 let </w:t>
      </w:r>
    </w:p>
    <w:p w14:paraId="7C0A1BC8" w14:textId="77777777" w:rsidR="002F55DD" w:rsidRPr="002F55DD" w:rsidRDefault="002F55DD" w:rsidP="00964E5B">
      <w:pPr>
        <w:jc w:val="both"/>
        <w:rPr>
          <w:rFonts w:ascii="Calibri" w:hAnsi="Calibri" w:cs="Calibri"/>
        </w:rPr>
      </w:pPr>
      <w:r w:rsidRPr="002F55DD">
        <w:rPr>
          <w:rFonts w:ascii="Calibri" w:hAnsi="Calibri" w:cs="Calibri"/>
        </w:rPr>
        <w:t xml:space="preserve">Občané nad 65 let mají nárok na bezplatnou přepravu. Bezplatná přeprava je uznána pouze při předložení bezkontaktní čipové karty opatřené fotografií a jménem majitele (personifikovaná karta). Kartu vydává dopravce. </w:t>
      </w:r>
    </w:p>
    <w:p w14:paraId="2AD8C024" w14:textId="77777777" w:rsidR="002F55DD" w:rsidRPr="002F55DD" w:rsidRDefault="002F55DD" w:rsidP="00964E5B">
      <w:pPr>
        <w:jc w:val="both"/>
        <w:rPr>
          <w:rFonts w:ascii="Calibri" w:hAnsi="Calibri" w:cs="Calibri"/>
          <w:sz w:val="24"/>
          <w:szCs w:val="24"/>
        </w:rPr>
      </w:pPr>
      <w:r w:rsidRPr="002F55DD">
        <w:rPr>
          <w:rFonts w:ascii="Calibri" w:hAnsi="Calibri" w:cs="Calibri"/>
          <w:b/>
          <w:bCs/>
          <w:sz w:val="24"/>
          <w:szCs w:val="24"/>
        </w:rPr>
        <w:t xml:space="preserve">10. Přeprava kočárků a jízdních kol </w:t>
      </w:r>
    </w:p>
    <w:p w14:paraId="585001EA" w14:textId="1E797485" w:rsidR="002F55DD" w:rsidRPr="002F55DD" w:rsidRDefault="002F55DD" w:rsidP="00AB4975">
      <w:pPr>
        <w:ind w:left="284" w:hanging="284"/>
        <w:jc w:val="both"/>
        <w:rPr>
          <w:rFonts w:ascii="Calibri" w:hAnsi="Calibri" w:cs="Calibri"/>
        </w:rPr>
      </w:pPr>
      <w:r w:rsidRPr="002F55DD">
        <w:rPr>
          <w:rFonts w:ascii="Calibri" w:hAnsi="Calibri" w:cs="Calibri"/>
          <w:b/>
          <w:bCs/>
        </w:rPr>
        <w:t xml:space="preserve">a) </w:t>
      </w:r>
      <w:r w:rsidR="00964E5B">
        <w:rPr>
          <w:rFonts w:ascii="Calibri" w:hAnsi="Calibri" w:cs="Calibri"/>
          <w:b/>
          <w:bCs/>
        </w:rPr>
        <w:tab/>
      </w:r>
      <w:r w:rsidRPr="002F55DD">
        <w:rPr>
          <w:rFonts w:ascii="Calibri" w:hAnsi="Calibri" w:cs="Calibri"/>
        </w:rPr>
        <w:t xml:space="preserve">Cestující může vzít do vozidla k přepravě dětský kočárek s dítětem, jestliže to technické provedení vozidla, obsazenost vozidla a bezpečnost přepravy dovolují, a není-li přeprava podle vyhlášených přepravních podmínek, uvedených v jízdním řádu linky vyloučena. Přepravu kočárku cestující vždy předem nahlásí řidiči. </w:t>
      </w:r>
    </w:p>
    <w:p w14:paraId="106649E0" w14:textId="77777777" w:rsidR="002F55DD" w:rsidRPr="002F55DD" w:rsidRDefault="002F55DD" w:rsidP="00AB4975">
      <w:pPr>
        <w:ind w:left="284" w:hanging="284"/>
        <w:jc w:val="both"/>
        <w:rPr>
          <w:rFonts w:ascii="Calibri" w:hAnsi="Calibri" w:cs="Calibri"/>
        </w:rPr>
      </w:pPr>
      <w:r w:rsidRPr="002F55DD">
        <w:rPr>
          <w:rFonts w:ascii="Calibri" w:hAnsi="Calibri" w:cs="Calibri"/>
        </w:rPr>
        <w:t xml:space="preserve">Dva dětské kočárky s dítětem lze přepravit jen v případě, že obsazení vozidla a jeho technické provedení to dovolují. O přepravě druhého kočárku s dítětem rozhoduje řidič. </w:t>
      </w:r>
    </w:p>
    <w:p w14:paraId="3F2CBE03" w14:textId="12F69815" w:rsidR="002F55DD" w:rsidRPr="002F55DD" w:rsidRDefault="002F55DD" w:rsidP="00A86C24">
      <w:pPr>
        <w:spacing w:after="0"/>
        <w:ind w:left="851" w:hanging="425"/>
        <w:jc w:val="both"/>
        <w:rPr>
          <w:rFonts w:ascii="Calibri" w:hAnsi="Calibri" w:cs="Calibri"/>
        </w:rPr>
      </w:pPr>
      <w:r w:rsidRPr="002F55DD">
        <w:rPr>
          <w:rFonts w:ascii="Calibri" w:hAnsi="Calibri" w:cs="Calibri"/>
        </w:rPr>
        <w:t xml:space="preserve">- </w:t>
      </w:r>
      <w:r w:rsidR="00A86C24">
        <w:rPr>
          <w:rFonts w:ascii="Calibri" w:hAnsi="Calibri" w:cs="Calibri"/>
        </w:rPr>
        <w:tab/>
      </w:r>
      <w:r w:rsidRPr="002F55DD">
        <w:rPr>
          <w:rFonts w:ascii="Calibri" w:hAnsi="Calibri" w:cs="Calibri"/>
        </w:rPr>
        <w:t xml:space="preserve">Cestující s dětským kočárkem je povinen kočárek ve vozidle umístit na místo, označené symbolem kočárku, a po dobu přepravy zajistit kočárek proti samovolnému pohybu. Kočárek musí být umístěn tak, aby neznemožňoval nástup a výstup a pohyb cestujících ve vozidle. </w:t>
      </w:r>
    </w:p>
    <w:p w14:paraId="3282564D" w14:textId="19350A10" w:rsidR="002F55DD" w:rsidRPr="002F55DD" w:rsidRDefault="002F55DD" w:rsidP="00A86C24">
      <w:pPr>
        <w:spacing w:after="0"/>
        <w:ind w:left="851" w:hanging="425"/>
        <w:jc w:val="both"/>
        <w:rPr>
          <w:rFonts w:ascii="Calibri" w:hAnsi="Calibri" w:cs="Calibri"/>
        </w:rPr>
      </w:pPr>
      <w:r w:rsidRPr="002F55DD">
        <w:rPr>
          <w:rFonts w:ascii="Calibri" w:hAnsi="Calibri" w:cs="Calibri"/>
        </w:rPr>
        <w:t xml:space="preserve">- </w:t>
      </w:r>
      <w:r w:rsidR="00A86C24">
        <w:rPr>
          <w:rFonts w:ascii="Calibri" w:hAnsi="Calibri" w:cs="Calibri"/>
        </w:rPr>
        <w:tab/>
      </w:r>
      <w:r w:rsidRPr="002F55DD">
        <w:rPr>
          <w:rFonts w:ascii="Calibri" w:hAnsi="Calibri" w:cs="Calibri"/>
        </w:rPr>
        <w:t xml:space="preserve">Po dobu přepravy musí být dítě z bezpečnostních důvodů umístěno v kočárku a osoba, která ho doprovází, se musí zdržovat v bezprostřední blízkosti kočárku a dbát na bezpečnost dítěte. </w:t>
      </w:r>
    </w:p>
    <w:p w14:paraId="4D35A050" w14:textId="22CFD6A4" w:rsidR="002F55DD" w:rsidRPr="002F55DD" w:rsidRDefault="002F55DD" w:rsidP="00A86C24">
      <w:pPr>
        <w:spacing w:after="0"/>
        <w:ind w:left="851" w:hanging="425"/>
        <w:jc w:val="both"/>
        <w:rPr>
          <w:rFonts w:ascii="Calibri" w:hAnsi="Calibri" w:cs="Calibri"/>
        </w:rPr>
      </w:pPr>
      <w:r w:rsidRPr="002F55DD">
        <w:rPr>
          <w:rFonts w:ascii="Calibri" w:hAnsi="Calibri" w:cs="Calibri"/>
        </w:rPr>
        <w:t xml:space="preserve">- </w:t>
      </w:r>
      <w:r w:rsidR="00A86C24">
        <w:rPr>
          <w:rFonts w:ascii="Calibri" w:hAnsi="Calibri" w:cs="Calibri"/>
        </w:rPr>
        <w:tab/>
      </w:r>
      <w:r w:rsidRPr="002F55DD">
        <w:rPr>
          <w:rFonts w:ascii="Calibri" w:hAnsi="Calibri" w:cs="Calibri"/>
        </w:rPr>
        <w:t xml:space="preserve">Dítě v kočárku se přepravuje vždy bezplatně, a to včetně kočárku. </w:t>
      </w:r>
    </w:p>
    <w:p w14:paraId="1D53FCD3" w14:textId="1A6A085A" w:rsidR="002F55DD" w:rsidRPr="002F55DD" w:rsidRDefault="002F55DD" w:rsidP="00A86C24">
      <w:pPr>
        <w:spacing w:after="0"/>
        <w:ind w:left="851" w:hanging="425"/>
        <w:jc w:val="both"/>
        <w:rPr>
          <w:rFonts w:ascii="Calibri" w:hAnsi="Calibri" w:cs="Calibri"/>
        </w:rPr>
      </w:pPr>
      <w:r w:rsidRPr="002F55DD">
        <w:rPr>
          <w:rFonts w:ascii="Calibri" w:hAnsi="Calibri" w:cs="Calibri"/>
        </w:rPr>
        <w:t xml:space="preserve">- </w:t>
      </w:r>
      <w:r w:rsidR="00A86C24">
        <w:rPr>
          <w:rFonts w:ascii="Calibri" w:hAnsi="Calibri" w:cs="Calibri"/>
        </w:rPr>
        <w:tab/>
      </w:r>
      <w:r w:rsidRPr="002F55DD">
        <w:rPr>
          <w:rFonts w:ascii="Calibri" w:hAnsi="Calibri" w:cs="Calibri"/>
        </w:rPr>
        <w:t xml:space="preserve">Pro přepravu prázdného dětského kočárku platí podmínky pro přepravu zavazadel. </w:t>
      </w:r>
    </w:p>
    <w:p w14:paraId="4B041523" w14:textId="5B524374" w:rsidR="00964E5B" w:rsidRPr="002F55DD" w:rsidRDefault="002F55DD" w:rsidP="00AB4975">
      <w:pPr>
        <w:ind w:left="284" w:hanging="284"/>
        <w:jc w:val="both"/>
        <w:rPr>
          <w:rFonts w:ascii="Calibri" w:hAnsi="Calibri" w:cs="Calibri"/>
        </w:rPr>
      </w:pPr>
      <w:r w:rsidRPr="002F55DD">
        <w:rPr>
          <w:rFonts w:ascii="Calibri" w:hAnsi="Calibri" w:cs="Calibri"/>
          <w:b/>
          <w:bCs/>
        </w:rPr>
        <w:t xml:space="preserve">b) </w:t>
      </w:r>
      <w:r w:rsidR="00964E5B">
        <w:rPr>
          <w:rFonts w:ascii="Calibri" w:hAnsi="Calibri" w:cs="Calibri"/>
          <w:b/>
          <w:bCs/>
        </w:rPr>
        <w:tab/>
      </w:r>
      <w:r w:rsidRPr="002F55DD">
        <w:rPr>
          <w:rFonts w:ascii="Calibri" w:hAnsi="Calibri" w:cs="Calibri"/>
        </w:rPr>
        <w:t xml:space="preserve">Přeprava jízdních kol je vyloučena, pokud není v jízdním řádu uvedeno jinak. </w:t>
      </w:r>
    </w:p>
    <w:p w14:paraId="5AA74621" w14:textId="77777777" w:rsidR="002F55DD" w:rsidRPr="002F55DD" w:rsidRDefault="002F55DD" w:rsidP="00EF01D6">
      <w:pPr>
        <w:jc w:val="both"/>
        <w:rPr>
          <w:rFonts w:ascii="Calibri" w:hAnsi="Calibri" w:cs="Calibri"/>
          <w:sz w:val="24"/>
          <w:szCs w:val="24"/>
        </w:rPr>
      </w:pPr>
      <w:r w:rsidRPr="002F55DD">
        <w:rPr>
          <w:rFonts w:ascii="Calibri" w:hAnsi="Calibri" w:cs="Calibri"/>
          <w:b/>
          <w:bCs/>
          <w:sz w:val="24"/>
          <w:szCs w:val="24"/>
        </w:rPr>
        <w:t xml:space="preserve">11. Přeprava cestujícího na vozíku </w:t>
      </w:r>
    </w:p>
    <w:p w14:paraId="170C2102" w14:textId="4029B1FE" w:rsidR="002F55DD" w:rsidRPr="002F55DD" w:rsidRDefault="002F55DD" w:rsidP="00EF01D6">
      <w:pPr>
        <w:jc w:val="both"/>
        <w:rPr>
          <w:rFonts w:ascii="Calibri" w:hAnsi="Calibri" w:cs="Calibri"/>
        </w:rPr>
      </w:pPr>
      <w:r w:rsidRPr="002F55DD">
        <w:rPr>
          <w:rFonts w:ascii="Calibri" w:hAnsi="Calibri" w:cs="Calibri"/>
        </w:rPr>
        <w:t>Dopravce přepraví cestujícího na vozíku, jestliže to technické provedení vozidla, obsazenost vozidla a bezpečnost přepravy</w:t>
      </w:r>
      <w:r w:rsidR="00EF01D6">
        <w:rPr>
          <w:rFonts w:ascii="Calibri" w:hAnsi="Calibri" w:cs="Calibri"/>
        </w:rPr>
        <w:t xml:space="preserve"> </w:t>
      </w:r>
      <w:r w:rsidRPr="002F55DD">
        <w:rPr>
          <w:rFonts w:ascii="Calibri" w:hAnsi="Calibri" w:cs="Calibri"/>
        </w:rPr>
        <w:t xml:space="preserve">dovolují Na požádání cestujících je řidič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 </w:t>
      </w:r>
    </w:p>
    <w:p w14:paraId="475B1448" w14:textId="77777777" w:rsidR="002F55DD" w:rsidRPr="002F55DD" w:rsidRDefault="002F55DD" w:rsidP="00EF01D6">
      <w:pPr>
        <w:jc w:val="both"/>
        <w:rPr>
          <w:rFonts w:ascii="Calibri" w:hAnsi="Calibri" w:cs="Calibri"/>
          <w:sz w:val="24"/>
          <w:szCs w:val="24"/>
        </w:rPr>
      </w:pPr>
      <w:r w:rsidRPr="002F55DD">
        <w:rPr>
          <w:rFonts w:ascii="Calibri" w:hAnsi="Calibri" w:cs="Calibri"/>
          <w:b/>
          <w:bCs/>
          <w:sz w:val="24"/>
          <w:szCs w:val="24"/>
        </w:rPr>
        <w:t xml:space="preserve">12. Přeprava zvířat </w:t>
      </w:r>
    </w:p>
    <w:p w14:paraId="0C25DDBC" w14:textId="4A12D011" w:rsidR="002F55DD" w:rsidRPr="002F55DD" w:rsidRDefault="002F55DD" w:rsidP="00A86C24">
      <w:pPr>
        <w:spacing w:after="0"/>
        <w:ind w:left="284" w:hanging="284"/>
        <w:jc w:val="both"/>
        <w:rPr>
          <w:rFonts w:ascii="Calibri" w:hAnsi="Calibri" w:cs="Calibri"/>
        </w:rPr>
      </w:pPr>
      <w:r w:rsidRPr="002F55DD">
        <w:rPr>
          <w:rFonts w:ascii="Calibri" w:hAnsi="Calibri" w:cs="Calibri"/>
          <w:b/>
          <w:bCs/>
        </w:rPr>
        <w:t xml:space="preserve">a) </w:t>
      </w:r>
      <w:r w:rsidR="00EF01D6">
        <w:rPr>
          <w:rFonts w:ascii="Calibri" w:hAnsi="Calibri" w:cs="Calibri"/>
          <w:b/>
          <w:bCs/>
        </w:rPr>
        <w:tab/>
      </w:r>
      <w:r w:rsidRPr="002F55DD">
        <w:rPr>
          <w:rFonts w:ascii="Calibri" w:hAnsi="Calibri" w:cs="Calibri"/>
        </w:rPr>
        <w:t xml:space="preserve">Cestující může vzít s sebou do vozidla drobná domácí a jiná malá zvířata, není-li jejich přeprava ostatním na obtíž a jsou-li zcela uzavřena v klecích, koších nebo jiných vhodných schránách s nepropustným dnem. Pro přepravu schrán se zvířaty (s výjimkou psů) platí ustanovení o přepravě ručních zavazadel. </w:t>
      </w:r>
    </w:p>
    <w:p w14:paraId="23B82507" w14:textId="4EC4EAB3" w:rsidR="002F55DD" w:rsidRPr="002F55DD" w:rsidRDefault="002F55DD" w:rsidP="00A86C24">
      <w:pPr>
        <w:spacing w:after="0"/>
        <w:ind w:left="284" w:hanging="284"/>
        <w:jc w:val="both"/>
        <w:rPr>
          <w:rFonts w:ascii="Calibri" w:hAnsi="Calibri" w:cs="Calibri"/>
        </w:rPr>
      </w:pPr>
      <w:r w:rsidRPr="002F55DD">
        <w:rPr>
          <w:rFonts w:ascii="Calibri" w:hAnsi="Calibri" w:cs="Calibri"/>
          <w:b/>
          <w:bCs/>
        </w:rPr>
        <w:t xml:space="preserve">b) </w:t>
      </w:r>
      <w:r w:rsidR="00EF01D6">
        <w:rPr>
          <w:rFonts w:ascii="Calibri" w:hAnsi="Calibri" w:cs="Calibri"/>
          <w:b/>
          <w:bCs/>
        </w:rPr>
        <w:tab/>
      </w:r>
      <w:r w:rsidRPr="002F55DD">
        <w:rPr>
          <w:rFonts w:ascii="Calibri" w:hAnsi="Calibri" w:cs="Calibri"/>
        </w:rPr>
        <w:t xml:space="preserve">Beze schrány lze vzít do vozidla pouze jednoho psa (toto omezení neplatí, jde-li o dva psy jednoho cestujícího nebo služební psy státní, vojenské a městské policie nebo Armády ČR). Pes beze schrány musí mít bezpečný náhubek (netýká se slepeckého psa), být držen po celou dobu přepravy cestujícím na vodítku nakrátko a nesmí být přepravován na sedadle. Za takto přepravovaného psa se platí přepravné podle ceníku. Přeprava psa bez schrány může být řidičem odmítnuta z důvodu obsazenosti vozidla a zajištění bezpečnosti cestujících. Řidič je oprávněn určit místo ve vozidle pro cestujícího se psem. O případné přepravě dalšího psa bez schrány má právo rozhodnout řidič s ohledem na obsazenost vozidla a bezpečnost cestujících. </w:t>
      </w:r>
    </w:p>
    <w:p w14:paraId="6A714C11" w14:textId="736CBCA6" w:rsidR="002F55DD" w:rsidRDefault="002F55DD" w:rsidP="00A86C24">
      <w:pPr>
        <w:spacing w:after="0"/>
        <w:ind w:left="284" w:hanging="284"/>
        <w:jc w:val="both"/>
        <w:rPr>
          <w:rFonts w:ascii="Calibri" w:hAnsi="Calibri" w:cs="Calibri"/>
        </w:rPr>
      </w:pPr>
      <w:r w:rsidRPr="002F55DD">
        <w:rPr>
          <w:rFonts w:ascii="Calibri" w:hAnsi="Calibri" w:cs="Calibri"/>
          <w:b/>
          <w:bCs/>
        </w:rPr>
        <w:t>c)</w:t>
      </w:r>
      <w:r w:rsidR="00EF01D6">
        <w:rPr>
          <w:rFonts w:ascii="Calibri" w:hAnsi="Calibri" w:cs="Calibri"/>
          <w:b/>
          <w:bCs/>
        </w:rPr>
        <w:tab/>
      </w:r>
      <w:r w:rsidRPr="002F55DD">
        <w:rPr>
          <w:rFonts w:ascii="Calibri" w:hAnsi="Calibri" w:cs="Calibri"/>
          <w:b/>
          <w:bCs/>
        </w:rPr>
        <w:t xml:space="preserve"> </w:t>
      </w:r>
      <w:r w:rsidRPr="002F55DD">
        <w:rPr>
          <w:rFonts w:ascii="Calibri" w:hAnsi="Calibri" w:cs="Calibri"/>
        </w:rPr>
        <w:t xml:space="preserve">Psa, který je průvodcem držitele průkazu ZTP-P, jakož i služebního psa nelze z přepravy vyloučit ani jeho přepravu odmítnout. Pes, který je průvodcem držitele průkazu ZTP-P, je přepravován vždy bezplatně. </w:t>
      </w:r>
    </w:p>
    <w:p w14:paraId="66A5E954" w14:textId="77777777" w:rsidR="00AB4975" w:rsidRPr="002F55DD" w:rsidRDefault="00AB4975" w:rsidP="00AB4975">
      <w:pPr>
        <w:spacing w:after="0"/>
        <w:jc w:val="both"/>
        <w:rPr>
          <w:rFonts w:ascii="Calibri" w:hAnsi="Calibri" w:cs="Calibri"/>
        </w:rPr>
      </w:pPr>
    </w:p>
    <w:p w14:paraId="17800FCE" w14:textId="77777777" w:rsidR="002F55DD" w:rsidRPr="002F55DD" w:rsidRDefault="002F55DD" w:rsidP="00EF01D6">
      <w:pPr>
        <w:jc w:val="both"/>
        <w:rPr>
          <w:rFonts w:ascii="Calibri" w:hAnsi="Calibri" w:cs="Calibri"/>
          <w:b/>
          <w:bCs/>
          <w:sz w:val="24"/>
          <w:szCs w:val="24"/>
        </w:rPr>
      </w:pPr>
      <w:r w:rsidRPr="002F55DD">
        <w:rPr>
          <w:rFonts w:ascii="Calibri" w:hAnsi="Calibri" w:cs="Calibri"/>
          <w:b/>
          <w:bCs/>
          <w:sz w:val="24"/>
          <w:szCs w:val="24"/>
        </w:rPr>
        <w:t xml:space="preserve">13. Přeprava zavazadel a drobných věcí </w:t>
      </w:r>
    </w:p>
    <w:p w14:paraId="26EB0D55" w14:textId="526197B8" w:rsidR="002F55DD" w:rsidRPr="002F55DD" w:rsidRDefault="002F55DD" w:rsidP="00AB4975">
      <w:pPr>
        <w:spacing w:after="0"/>
        <w:ind w:left="284" w:hanging="284"/>
        <w:jc w:val="both"/>
        <w:rPr>
          <w:rFonts w:ascii="Calibri" w:hAnsi="Calibri" w:cs="Calibri"/>
        </w:rPr>
      </w:pPr>
      <w:r w:rsidRPr="002F55DD">
        <w:rPr>
          <w:rFonts w:ascii="Calibri" w:hAnsi="Calibri" w:cs="Calibri"/>
          <w:b/>
          <w:bCs/>
        </w:rPr>
        <w:t xml:space="preserve">a) </w:t>
      </w:r>
      <w:r w:rsidR="00EF01D6">
        <w:rPr>
          <w:rFonts w:ascii="Calibri" w:hAnsi="Calibri" w:cs="Calibri"/>
          <w:b/>
          <w:bCs/>
        </w:rPr>
        <w:tab/>
      </w:r>
      <w:r w:rsidRPr="002F55DD">
        <w:rPr>
          <w:rFonts w:ascii="Calibri" w:hAnsi="Calibri" w:cs="Calibri"/>
        </w:rPr>
        <w:t xml:space="preserve">Cestující si může vzít s sebou k přepravě zavazadla, která lze bez obtíží naložit a umístit ve vozidle nebo v prostoru pro zavazadla (pokud je jím vozidlo vybaveno), neohrožují-li bezpečnost a nejsou ostatním cestujícím na obtíž. Zavazadla se přepravují společně s cestujícím ve vozidle pod jeho dohledem jako ruční zavazadla, nebo se přepravují odděleně od cestujícího jako cestovní zavazadla. Cestující si smí vzít s sebou do vozidla nejvýše tři zavazadla. </w:t>
      </w:r>
    </w:p>
    <w:p w14:paraId="226B31E6" w14:textId="05064716" w:rsidR="002F55DD" w:rsidRPr="002F55DD" w:rsidRDefault="002F55DD" w:rsidP="00AB4975">
      <w:pPr>
        <w:spacing w:after="0"/>
        <w:ind w:left="284" w:hanging="284"/>
        <w:jc w:val="both"/>
        <w:rPr>
          <w:rFonts w:ascii="Calibri" w:hAnsi="Calibri" w:cs="Calibri"/>
        </w:rPr>
      </w:pPr>
      <w:r w:rsidRPr="002F55DD">
        <w:rPr>
          <w:rFonts w:ascii="Calibri" w:hAnsi="Calibri" w:cs="Calibri"/>
          <w:b/>
          <w:bCs/>
        </w:rPr>
        <w:t xml:space="preserve">b) </w:t>
      </w:r>
      <w:r w:rsidR="00EF01D6">
        <w:rPr>
          <w:rFonts w:ascii="Calibri" w:hAnsi="Calibri" w:cs="Calibri"/>
          <w:b/>
          <w:bCs/>
        </w:rPr>
        <w:tab/>
      </w:r>
      <w:r w:rsidRPr="002F55DD">
        <w:rPr>
          <w:rFonts w:ascii="Calibri" w:hAnsi="Calibri" w:cs="Calibri"/>
        </w:rPr>
        <w:t xml:space="preserve">Obsahem zavazadla nesmí být zejména věci, které svými vlastnostmi mohou způsobit poškození vozidla, jakož i újmu na zdraví osob nebo jejich majetku a věci neskladné (např. jízdní kola, tříkolky, zasklená okna a skla bez pevného ochranného obalu, kusy nábytku apod.), látky těkavé, nabité střelné zbraně, věci výbušné, radioaktivní, jedovaté, žíravé nebo věci, které mohou způsobit nákazu. Obsahem zavazadla rovněž nesmějí být věci, které svým zápachem, odpuzujícím vzhledem by mohly být ostatním cestujícím na obtíž. </w:t>
      </w:r>
    </w:p>
    <w:p w14:paraId="474E9962" w14:textId="6AD65632" w:rsidR="00AB4975" w:rsidRDefault="002F55DD" w:rsidP="00C150D6">
      <w:pPr>
        <w:spacing w:after="0"/>
        <w:ind w:left="284" w:hanging="284"/>
        <w:jc w:val="both"/>
        <w:rPr>
          <w:rFonts w:ascii="Calibri" w:hAnsi="Calibri" w:cs="Calibri"/>
        </w:rPr>
      </w:pPr>
      <w:r w:rsidRPr="002F55DD">
        <w:rPr>
          <w:rFonts w:ascii="Calibri" w:hAnsi="Calibri" w:cs="Calibri"/>
          <w:b/>
          <w:bCs/>
        </w:rPr>
        <w:t xml:space="preserve">c) </w:t>
      </w:r>
      <w:r w:rsidR="00EF01D6">
        <w:rPr>
          <w:rFonts w:ascii="Calibri" w:hAnsi="Calibri" w:cs="Calibri"/>
          <w:b/>
          <w:bCs/>
        </w:rPr>
        <w:tab/>
      </w:r>
      <w:r w:rsidRPr="002F55DD">
        <w:rPr>
          <w:rFonts w:ascii="Calibri" w:hAnsi="Calibri" w:cs="Calibri"/>
        </w:rPr>
        <w:t>Cestovní zavazadlo musí být baleno tak, aby jeho obsah byl chráněn před ztrátou, poškozením, aby nemohlo způsobit škodu osobám, poškodit vozidlo ani jiné zařízení, jiná cestovní zavazadla a předměty. Cestující může při podání cestovního zavazadla uvést cenu zavazadla. Tato cena se považuje za prokázanou cenu cestovního zavazadla pro případ poškození nebo ztráty v době trvání přepravní smlouvy. Údaj o ceně cestovního zavazadla se zapíše do zavazadlového lístku. Cestovní zavazadla, jejichž cestujícím nahlášená cena je vyšší než 5000,- Kč se nepřepravují. Hmotnost jednoho kusu cestovního zavazadla nesmí převyšovat 15 kg. Cestující si vyzvedne cestovní zavazadlo bezprostředně po příjezdu dohodnutého spoje do stanice určení. S nevyzvednutými cestovními zavazadly je nakládáno podle § 34 vyhl</w:t>
      </w:r>
      <w:r w:rsidR="00EF01D6">
        <w:rPr>
          <w:rFonts w:ascii="Calibri" w:hAnsi="Calibri" w:cs="Calibri"/>
        </w:rPr>
        <w:t>ášky č</w:t>
      </w:r>
      <w:r w:rsidRPr="002F55DD">
        <w:rPr>
          <w:rFonts w:ascii="Calibri" w:hAnsi="Calibri" w:cs="Calibri"/>
        </w:rPr>
        <w:t xml:space="preserve">. 175/2000 Sb., o přepravním řádu pro veřejnou drážní a silniční osobní dopravu, v platném znění. </w:t>
      </w:r>
    </w:p>
    <w:p w14:paraId="459DD8C1" w14:textId="77777777" w:rsidR="00C150D6" w:rsidRPr="00C150D6" w:rsidRDefault="00C150D6" w:rsidP="00C150D6">
      <w:pPr>
        <w:spacing w:after="0"/>
        <w:ind w:left="284" w:hanging="284"/>
        <w:jc w:val="both"/>
        <w:rPr>
          <w:rFonts w:ascii="Calibri" w:hAnsi="Calibri" w:cs="Calibri"/>
        </w:rPr>
      </w:pPr>
    </w:p>
    <w:p w14:paraId="36C05BDC" w14:textId="5A10886D" w:rsidR="002F55DD" w:rsidRPr="002F55DD" w:rsidRDefault="002F55DD" w:rsidP="00C150D6">
      <w:pPr>
        <w:ind w:firstLine="284"/>
        <w:jc w:val="both"/>
        <w:rPr>
          <w:rFonts w:ascii="Calibri" w:hAnsi="Calibri" w:cs="Calibri"/>
          <w:b/>
          <w:bCs/>
        </w:rPr>
      </w:pPr>
      <w:r w:rsidRPr="002F55DD">
        <w:rPr>
          <w:rFonts w:ascii="Calibri" w:hAnsi="Calibri" w:cs="Calibri"/>
          <w:b/>
          <w:bCs/>
        </w:rPr>
        <w:t xml:space="preserve">Bezplatně se přepravují: </w:t>
      </w:r>
    </w:p>
    <w:p w14:paraId="0C90D97F" w14:textId="3D69531A" w:rsidR="002F55DD" w:rsidRPr="002F55DD" w:rsidRDefault="002F55DD" w:rsidP="00C150D6">
      <w:pPr>
        <w:spacing w:after="0"/>
        <w:ind w:left="567" w:hanging="283"/>
        <w:jc w:val="both"/>
        <w:rPr>
          <w:rFonts w:ascii="Calibri" w:hAnsi="Calibri" w:cs="Calibri"/>
        </w:rPr>
      </w:pPr>
      <w:r w:rsidRPr="002F55DD">
        <w:rPr>
          <w:rFonts w:ascii="Calibri" w:hAnsi="Calibri" w:cs="Calibri"/>
        </w:rPr>
        <w:t xml:space="preserve">- </w:t>
      </w:r>
      <w:r w:rsidR="00EF01D6">
        <w:rPr>
          <w:rFonts w:ascii="Calibri" w:hAnsi="Calibri" w:cs="Calibri"/>
        </w:rPr>
        <w:tab/>
      </w:r>
      <w:r w:rsidRPr="002F55DD">
        <w:rPr>
          <w:rFonts w:ascii="Calibri" w:hAnsi="Calibri" w:cs="Calibri"/>
        </w:rPr>
        <w:t xml:space="preserve">zavazadla, která mají rozměry menší než 20 × 30 × 50 cm, nebo zavazadla tvaru válce, jehož délka nepřesahuje 150 cm a průměr 10 cm, nebo tvaru desky, jejíž rozměr nepřesahuje 80 × 100 cm, nebo jejichž hmotnost nepřesahuje 25 kg </w:t>
      </w:r>
    </w:p>
    <w:p w14:paraId="2BF4970F" w14:textId="0CA5D953" w:rsidR="002F55DD" w:rsidRPr="002F55DD" w:rsidRDefault="002F55DD" w:rsidP="00C150D6">
      <w:pPr>
        <w:spacing w:after="0"/>
        <w:ind w:left="567" w:hanging="283"/>
        <w:jc w:val="both"/>
        <w:rPr>
          <w:rFonts w:ascii="Calibri" w:hAnsi="Calibri" w:cs="Calibri"/>
        </w:rPr>
      </w:pPr>
      <w:r w:rsidRPr="002F55DD">
        <w:rPr>
          <w:rFonts w:ascii="Calibri" w:hAnsi="Calibri" w:cs="Calibri"/>
        </w:rPr>
        <w:t xml:space="preserve">- </w:t>
      </w:r>
      <w:r w:rsidR="00EF01D6">
        <w:rPr>
          <w:rFonts w:ascii="Calibri" w:hAnsi="Calibri" w:cs="Calibri"/>
        </w:rPr>
        <w:tab/>
      </w:r>
      <w:r w:rsidRPr="002F55DD">
        <w:rPr>
          <w:rFonts w:ascii="Calibri" w:hAnsi="Calibri" w:cs="Calibri"/>
        </w:rPr>
        <w:t xml:space="preserve">dětské kočárky pro děti, které jsou držiteli průkazů ZTP a ZTP/P a vozíky pro invalidy, držitele průkazů ZTP a ZTP/P </w:t>
      </w:r>
    </w:p>
    <w:p w14:paraId="696893BD" w14:textId="12709C05" w:rsidR="002F55DD" w:rsidRDefault="002F55DD" w:rsidP="00C150D6">
      <w:pPr>
        <w:spacing w:after="0"/>
        <w:ind w:left="567" w:hanging="283"/>
        <w:jc w:val="both"/>
        <w:rPr>
          <w:rFonts w:ascii="Calibri" w:hAnsi="Calibri" w:cs="Calibri"/>
        </w:rPr>
      </w:pPr>
      <w:r w:rsidRPr="002F55DD">
        <w:rPr>
          <w:rFonts w:ascii="Calibri" w:hAnsi="Calibri" w:cs="Calibri"/>
        </w:rPr>
        <w:t xml:space="preserve">- </w:t>
      </w:r>
      <w:r w:rsidR="00EF01D6">
        <w:rPr>
          <w:rFonts w:ascii="Calibri" w:hAnsi="Calibri" w:cs="Calibri"/>
        </w:rPr>
        <w:tab/>
      </w:r>
      <w:r w:rsidRPr="002F55DD">
        <w:rPr>
          <w:rFonts w:ascii="Calibri" w:hAnsi="Calibri" w:cs="Calibri"/>
        </w:rPr>
        <w:t xml:space="preserve">tašky na kolečkách, které s sebou berou do vozidla držitelé průkazů ZTP a ZTP/P. </w:t>
      </w:r>
    </w:p>
    <w:p w14:paraId="70C2C4FC" w14:textId="77777777" w:rsidR="00A86C24" w:rsidRPr="002F55DD" w:rsidRDefault="00A86C24" w:rsidP="00A86C24">
      <w:pPr>
        <w:spacing w:after="0"/>
        <w:ind w:left="284" w:hanging="284"/>
        <w:jc w:val="both"/>
        <w:rPr>
          <w:rFonts w:ascii="Calibri" w:hAnsi="Calibri" w:cs="Calibri"/>
        </w:rPr>
      </w:pPr>
    </w:p>
    <w:p w14:paraId="6BF8A81A" w14:textId="77777777" w:rsidR="002F55DD" w:rsidRPr="002F55DD" w:rsidRDefault="002F55DD" w:rsidP="00EF01D6">
      <w:pPr>
        <w:jc w:val="both"/>
        <w:rPr>
          <w:rFonts w:ascii="Calibri" w:hAnsi="Calibri" w:cs="Calibri"/>
          <w:sz w:val="24"/>
          <w:szCs w:val="24"/>
        </w:rPr>
      </w:pPr>
      <w:r w:rsidRPr="002F55DD">
        <w:rPr>
          <w:rFonts w:ascii="Calibri" w:hAnsi="Calibri" w:cs="Calibri"/>
          <w:b/>
          <w:bCs/>
          <w:sz w:val="24"/>
          <w:szCs w:val="24"/>
        </w:rPr>
        <w:t xml:space="preserve">14. Povinnosti cestujícího </w:t>
      </w:r>
    </w:p>
    <w:p w14:paraId="3D55E39C" w14:textId="77777777" w:rsidR="002F55DD" w:rsidRPr="002F55DD" w:rsidRDefault="002F55DD" w:rsidP="00EF01D6">
      <w:pPr>
        <w:jc w:val="both"/>
        <w:rPr>
          <w:rFonts w:ascii="Calibri" w:hAnsi="Calibri" w:cs="Calibri"/>
        </w:rPr>
      </w:pPr>
      <w:r w:rsidRPr="002F55DD">
        <w:rPr>
          <w:rFonts w:ascii="Calibri" w:hAnsi="Calibri" w:cs="Calibri"/>
        </w:rPr>
        <w:t xml:space="preserve">Cestující je povinen se při převzetí jízdenky přesvědčit, zda mu byla vydána podle jeho požadavků. Nesouhlasí-li jízdenka s požadovanými údaji, je cestující oprávněn jízdenku odmítnout. Pokud se cestující nedostaví k odjezdu či odjezd zmešká, nemá právo na vrácení jízdného. Za nevyužitou nebo částečně využitou jízdenku se jízdné nevrací. </w:t>
      </w:r>
    </w:p>
    <w:p w14:paraId="23099C62" w14:textId="77777777" w:rsidR="002F55DD" w:rsidRPr="002F55DD" w:rsidRDefault="002F55DD" w:rsidP="00EF01D6">
      <w:pPr>
        <w:jc w:val="both"/>
        <w:rPr>
          <w:rFonts w:ascii="Calibri" w:hAnsi="Calibri" w:cs="Calibri"/>
        </w:rPr>
      </w:pPr>
      <w:r w:rsidRPr="002F55DD">
        <w:rPr>
          <w:rFonts w:ascii="Calibri" w:hAnsi="Calibri" w:cs="Calibri"/>
        </w:rPr>
        <w:t xml:space="preserve">Cestující je povinen starat se o vlastní bezpečnost a zdržet se všeho, co by mohlo ohrozit bezpečnost přepravy, jeho vlastní bezpečnost nebo ohrozit bezpečnost ostatních cestujících, pořádek a klid ve vozidle, nebo působit rušivě na osádku vozidla, nebo na ostatní cestující. Cestující, který ve vozidle stojí, přidržuje se za jízdy zařízení vozidla k tomu určených. Cestující je rovněž povinen být za jízdy připoután na sedadle bezpečnostním pásem, pokud jím je sedadlo vybaveno. </w:t>
      </w:r>
    </w:p>
    <w:p w14:paraId="42C124BB" w14:textId="77777777" w:rsidR="002F55DD" w:rsidRPr="002F55DD" w:rsidRDefault="002F55DD" w:rsidP="00EF01D6">
      <w:pPr>
        <w:jc w:val="both"/>
        <w:rPr>
          <w:rFonts w:ascii="Calibri" w:hAnsi="Calibri" w:cs="Calibri"/>
          <w:b/>
          <w:bCs/>
        </w:rPr>
      </w:pPr>
      <w:r w:rsidRPr="002F55DD">
        <w:rPr>
          <w:rFonts w:ascii="Calibri" w:hAnsi="Calibri" w:cs="Calibri"/>
          <w:b/>
          <w:bCs/>
        </w:rPr>
        <w:t xml:space="preserve">Za porušení přepravních podmínek se z hlediska bezpečnosti cestujícího, bezpečnosti jiných osob a ochrany zdraví, bezpečnosti a plynulosti provozu na pozemních komunikacích a z hlediska zajištění řádné, klidné a pohodlné přepravy považuje, jestliže cestující při přepravě: </w:t>
      </w:r>
    </w:p>
    <w:p w14:paraId="06AAFE91" w14:textId="7E5B2488"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a) </w:t>
      </w:r>
      <w:r w:rsidR="00EF01D6" w:rsidRPr="00EF01D6">
        <w:rPr>
          <w:rFonts w:ascii="Calibri" w:hAnsi="Calibri" w:cs="Calibri"/>
        </w:rPr>
        <w:tab/>
      </w:r>
      <w:r w:rsidRPr="002F55DD">
        <w:rPr>
          <w:rFonts w:ascii="Calibri" w:hAnsi="Calibri" w:cs="Calibri"/>
        </w:rPr>
        <w:t xml:space="preserve">se nemůže prokázat platným jízdním dokladem, odmítne zaplatit jízdné a přirážku k jízdnímu na místě, </w:t>
      </w:r>
    </w:p>
    <w:p w14:paraId="68F4B1FA" w14:textId="09956BA6"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b) </w:t>
      </w:r>
      <w:r w:rsidR="00EF01D6" w:rsidRPr="00EF01D6">
        <w:rPr>
          <w:rFonts w:ascii="Calibri" w:hAnsi="Calibri" w:cs="Calibri"/>
        </w:rPr>
        <w:tab/>
      </w:r>
      <w:r w:rsidRPr="002F55DD">
        <w:rPr>
          <w:rFonts w:ascii="Calibri" w:hAnsi="Calibri" w:cs="Calibri"/>
        </w:rPr>
        <w:t xml:space="preserve">odmítne uvolnit místo pro cestujícího s platnou místenkou na toto místo nebo odmítá uvolnit místo vyhrazené pro osoby s omezenou schopností pohybu a orientace, </w:t>
      </w:r>
    </w:p>
    <w:p w14:paraId="0E5CB198" w14:textId="444F64B2"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c) </w:t>
      </w:r>
      <w:r w:rsidR="00EF01D6" w:rsidRPr="00EF01D6">
        <w:rPr>
          <w:rFonts w:ascii="Calibri" w:hAnsi="Calibri" w:cs="Calibri"/>
        </w:rPr>
        <w:tab/>
      </w:r>
      <w:r w:rsidRPr="002F55DD">
        <w:rPr>
          <w:rFonts w:ascii="Calibri" w:hAnsi="Calibri" w:cs="Calibri"/>
        </w:rPr>
        <w:t xml:space="preserve">mluví za jízdy na řidiče, </w:t>
      </w:r>
    </w:p>
    <w:p w14:paraId="1515CBAB" w14:textId="34D6CCA4"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d) </w:t>
      </w:r>
      <w:r w:rsidR="00EF01D6" w:rsidRPr="00EF01D6">
        <w:rPr>
          <w:rFonts w:ascii="Calibri" w:hAnsi="Calibri" w:cs="Calibri"/>
        </w:rPr>
        <w:tab/>
      </w:r>
      <w:r w:rsidRPr="002F55DD">
        <w:rPr>
          <w:rFonts w:ascii="Calibri" w:hAnsi="Calibri" w:cs="Calibri"/>
        </w:rPr>
        <w:t xml:space="preserve">otevírá za jízdy dveře vozidla, </w:t>
      </w:r>
    </w:p>
    <w:p w14:paraId="0033227C" w14:textId="2F759076"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e) </w:t>
      </w:r>
      <w:r w:rsidR="00EF01D6" w:rsidRPr="00EF01D6">
        <w:rPr>
          <w:rFonts w:ascii="Calibri" w:hAnsi="Calibri" w:cs="Calibri"/>
        </w:rPr>
        <w:tab/>
      </w:r>
      <w:r w:rsidRPr="002F55DD">
        <w:rPr>
          <w:rFonts w:ascii="Calibri" w:hAnsi="Calibri" w:cs="Calibri"/>
        </w:rPr>
        <w:t xml:space="preserve">vyhazuje z vozidla předměty nebo je nechá vyčnívat ven, </w:t>
      </w:r>
    </w:p>
    <w:p w14:paraId="44BEADD6" w14:textId="4C33D363"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f) </w:t>
      </w:r>
      <w:r w:rsidR="00EF01D6" w:rsidRPr="00EF01D6">
        <w:rPr>
          <w:rFonts w:ascii="Calibri" w:hAnsi="Calibri" w:cs="Calibri"/>
        </w:rPr>
        <w:tab/>
      </w:r>
      <w:r w:rsidRPr="002F55DD">
        <w:rPr>
          <w:rFonts w:ascii="Calibri" w:hAnsi="Calibri" w:cs="Calibri"/>
        </w:rPr>
        <w:t xml:space="preserve">brání použití provozních zařízení, výstupu, průchodu nebo nástupu do vozidla, </w:t>
      </w:r>
    </w:p>
    <w:p w14:paraId="621FCCD3" w14:textId="7B41529B"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g) </w:t>
      </w:r>
      <w:r w:rsidR="00EF01D6" w:rsidRPr="00EF01D6">
        <w:rPr>
          <w:rFonts w:ascii="Calibri" w:hAnsi="Calibri" w:cs="Calibri"/>
        </w:rPr>
        <w:tab/>
      </w:r>
      <w:r w:rsidRPr="002F55DD">
        <w:rPr>
          <w:rFonts w:ascii="Calibri" w:hAnsi="Calibri" w:cs="Calibri"/>
        </w:rPr>
        <w:t xml:space="preserve">kouří ve vozidle nebo v prostorách určených pro cestující, </w:t>
      </w:r>
    </w:p>
    <w:p w14:paraId="790199F5" w14:textId="140AF5C1"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h) </w:t>
      </w:r>
      <w:r w:rsidR="00EF01D6" w:rsidRPr="00EF01D6">
        <w:rPr>
          <w:rFonts w:ascii="Calibri" w:hAnsi="Calibri" w:cs="Calibri"/>
        </w:rPr>
        <w:tab/>
      </w:r>
      <w:r w:rsidRPr="002F55DD">
        <w:rPr>
          <w:rFonts w:ascii="Calibri" w:hAnsi="Calibri" w:cs="Calibri"/>
        </w:rPr>
        <w:t xml:space="preserve">chová se hlučně, reprodukuje hlučně hudbu nebo zpěv, používá hlasitě audiovizuální techniku nebo obtěžuje ostatní cestující jiným nevhodným chováním, </w:t>
      </w:r>
    </w:p>
    <w:p w14:paraId="4D7C4E01" w14:textId="0382A0E5"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i) </w:t>
      </w:r>
      <w:r w:rsidR="00EF01D6" w:rsidRPr="00EF01D6">
        <w:rPr>
          <w:rFonts w:ascii="Calibri" w:hAnsi="Calibri" w:cs="Calibri"/>
        </w:rPr>
        <w:tab/>
      </w:r>
      <w:r w:rsidRPr="002F55DD">
        <w:rPr>
          <w:rFonts w:ascii="Calibri" w:hAnsi="Calibri" w:cs="Calibri"/>
        </w:rPr>
        <w:t xml:space="preserve">znečisťuje ostatní cestující nebo vozidlo, jakož i prostory a zařízení pro cestující, </w:t>
      </w:r>
    </w:p>
    <w:p w14:paraId="34C95BE6" w14:textId="45631203"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j) </w:t>
      </w:r>
      <w:r w:rsidR="00EF01D6" w:rsidRPr="00EF01D6">
        <w:rPr>
          <w:rFonts w:ascii="Calibri" w:hAnsi="Calibri" w:cs="Calibri"/>
        </w:rPr>
        <w:tab/>
      </w:r>
      <w:r w:rsidRPr="002F55DD">
        <w:rPr>
          <w:rFonts w:ascii="Calibri" w:hAnsi="Calibri" w:cs="Calibri"/>
        </w:rPr>
        <w:t xml:space="preserve">poškozuje vozidlo, jakož i prostory a zařízení pro cestující, </w:t>
      </w:r>
    </w:p>
    <w:p w14:paraId="2BD750BC" w14:textId="756F3D1C"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k) </w:t>
      </w:r>
      <w:r w:rsidR="00EF01D6" w:rsidRPr="00EF01D6">
        <w:rPr>
          <w:rFonts w:ascii="Calibri" w:hAnsi="Calibri" w:cs="Calibri"/>
        </w:rPr>
        <w:tab/>
      </w:r>
      <w:r w:rsidRPr="002F55DD">
        <w:rPr>
          <w:rFonts w:ascii="Calibri" w:hAnsi="Calibri" w:cs="Calibri"/>
        </w:rPr>
        <w:t>vzal s sebou do vozidla nebo podal k přepravě jako cestovní zavazadlo věc, která nesmí být obsahem zavazadla,</w:t>
      </w:r>
    </w:p>
    <w:p w14:paraId="20F85A07" w14:textId="2A749080"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l) </w:t>
      </w:r>
      <w:r w:rsidR="00EF01D6" w:rsidRPr="00EF01D6">
        <w:rPr>
          <w:rFonts w:ascii="Calibri" w:hAnsi="Calibri" w:cs="Calibri"/>
        </w:rPr>
        <w:tab/>
      </w:r>
      <w:r w:rsidRPr="002F55DD">
        <w:rPr>
          <w:rFonts w:ascii="Calibri" w:hAnsi="Calibri" w:cs="Calibri"/>
        </w:rPr>
        <w:t xml:space="preserve">zdržuje se v prostoru vyhrazeném pro řidiče nebo jiného člena osádky a v prostoru, kde znemožňuje řidiči bezpečný výhled z vozidla </w:t>
      </w:r>
    </w:p>
    <w:p w14:paraId="72A28B31" w14:textId="54D8477B" w:rsidR="002F55DD" w:rsidRPr="002F55DD" w:rsidRDefault="002F55DD" w:rsidP="00A86C24">
      <w:pPr>
        <w:spacing w:after="0"/>
        <w:ind w:left="284" w:hanging="284"/>
        <w:jc w:val="both"/>
        <w:rPr>
          <w:rFonts w:ascii="Calibri" w:hAnsi="Calibri" w:cs="Calibri"/>
        </w:rPr>
      </w:pPr>
      <w:r w:rsidRPr="002F55DD">
        <w:rPr>
          <w:rFonts w:ascii="Calibri" w:hAnsi="Calibri" w:cs="Calibri"/>
        </w:rPr>
        <w:t>m)</w:t>
      </w:r>
      <w:r w:rsidR="00EF01D6" w:rsidRPr="00EF01D6">
        <w:rPr>
          <w:rFonts w:ascii="Calibri" w:hAnsi="Calibri" w:cs="Calibri"/>
        </w:rPr>
        <w:tab/>
      </w:r>
      <w:r w:rsidRPr="002F55DD">
        <w:rPr>
          <w:rFonts w:ascii="Calibri" w:hAnsi="Calibri" w:cs="Calibri"/>
        </w:rPr>
        <w:t xml:space="preserve"> nastupuje do vozidla prohlášeného za obsazené </w:t>
      </w:r>
    </w:p>
    <w:p w14:paraId="60C2D008" w14:textId="77777777" w:rsidR="002F55DD" w:rsidRPr="002F55DD" w:rsidRDefault="002F55DD" w:rsidP="00EF01D6">
      <w:pPr>
        <w:jc w:val="both"/>
        <w:rPr>
          <w:rFonts w:ascii="Calibri" w:hAnsi="Calibri" w:cs="Calibri"/>
        </w:rPr>
      </w:pPr>
      <w:r w:rsidRPr="002F55DD">
        <w:rPr>
          <w:rFonts w:ascii="Calibri" w:hAnsi="Calibri" w:cs="Calibri"/>
        </w:rPr>
        <w:t xml:space="preserve">Cestující je povinen uposlechnout a dbát příkazů pověřených osob udílených k zajištění bezpečné, klidné a plynulé přepravy. Pokud během přepravy dojde ke zranění cestujícího, je cestující povinen o této skutečnosti neprodleně vyrozumět řidiče autobusu, který zajistí ošetření a oznámí věc Policii ČR k prošetření skutečnosti. </w:t>
      </w:r>
    </w:p>
    <w:p w14:paraId="2CB3BF37" w14:textId="77777777" w:rsidR="002F55DD" w:rsidRPr="002F55DD" w:rsidRDefault="002F55DD" w:rsidP="00EF01D6">
      <w:pPr>
        <w:jc w:val="both"/>
        <w:rPr>
          <w:rFonts w:ascii="Calibri" w:hAnsi="Calibri" w:cs="Calibri"/>
          <w:sz w:val="24"/>
          <w:szCs w:val="24"/>
        </w:rPr>
      </w:pPr>
      <w:r w:rsidRPr="002F55DD">
        <w:rPr>
          <w:rFonts w:ascii="Calibri" w:hAnsi="Calibri" w:cs="Calibri"/>
          <w:b/>
          <w:bCs/>
          <w:sz w:val="24"/>
          <w:szCs w:val="24"/>
        </w:rPr>
        <w:t xml:space="preserve">15. Odpovědnost dopravce </w:t>
      </w:r>
    </w:p>
    <w:p w14:paraId="06BB6193" w14:textId="77777777" w:rsidR="002F55DD" w:rsidRPr="002F55DD" w:rsidRDefault="002F55DD" w:rsidP="006F59E8">
      <w:pPr>
        <w:rPr>
          <w:rFonts w:ascii="Calibri" w:hAnsi="Calibri" w:cs="Calibri"/>
        </w:rPr>
      </w:pPr>
      <w:r w:rsidRPr="002F55DD">
        <w:rPr>
          <w:rFonts w:ascii="Calibri" w:hAnsi="Calibri" w:cs="Calibri"/>
        </w:rPr>
        <w:t xml:space="preserve">Cestující má právo na vrácení jízdného při neprovedení přepravy z důvodu na straně dopravce. </w:t>
      </w:r>
    </w:p>
    <w:p w14:paraId="5D9AE78B" w14:textId="77777777" w:rsidR="002F55DD" w:rsidRPr="002F55DD" w:rsidRDefault="002F55DD" w:rsidP="006F59E8">
      <w:pPr>
        <w:rPr>
          <w:rFonts w:ascii="Calibri" w:hAnsi="Calibri" w:cs="Calibri"/>
        </w:rPr>
      </w:pPr>
      <w:r w:rsidRPr="002F55DD">
        <w:rPr>
          <w:rFonts w:ascii="Calibri" w:hAnsi="Calibri" w:cs="Calibri"/>
        </w:rPr>
        <w:t xml:space="preserve">Jestliže z příčin na straně dopravce dojde zpožděním spoje ke ztrátě přípoje v rámci jedné přepravní smlouvy, nebo nebyla-li dokončena započatá přeprava spojem, má cestující právo na jednu z těchto variant: </w:t>
      </w:r>
    </w:p>
    <w:p w14:paraId="1AB1A09B" w14:textId="4AC6D399" w:rsidR="002F55DD" w:rsidRPr="002F55DD" w:rsidRDefault="002F55DD" w:rsidP="00A86C24">
      <w:pPr>
        <w:spacing w:after="0"/>
        <w:ind w:left="284" w:hanging="284"/>
        <w:rPr>
          <w:rFonts w:ascii="Calibri" w:hAnsi="Calibri" w:cs="Calibri"/>
        </w:rPr>
      </w:pPr>
      <w:r w:rsidRPr="002F55DD">
        <w:rPr>
          <w:rFonts w:ascii="Calibri" w:hAnsi="Calibri" w:cs="Calibri"/>
        </w:rPr>
        <w:t xml:space="preserve">a) </w:t>
      </w:r>
      <w:r w:rsidR="00EF01D6" w:rsidRPr="00EF01D6">
        <w:rPr>
          <w:rFonts w:ascii="Calibri" w:hAnsi="Calibri" w:cs="Calibri"/>
        </w:rPr>
        <w:tab/>
      </w:r>
      <w:r w:rsidRPr="002F55DD">
        <w:rPr>
          <w:rFonts w:ascii="Calibri" w:hAnsi="Calibri" w:cs="Calibri"/>
        </w:rPr>
        <w:t xml:space="preserve">na přepravu nejbližším vhodným spojem dopravce do cílové stanice </w:t>
      </w:r>
    </w:p>
    <w:p w14:paraId="2B6B1D5F" w14:textId="48B0819A" w:rsidR="002F55DD" w:rsidRPr="002F55DD" w:rsidRDefault="002F55DD" w:rsidP="00A86C24">
      <w:pPr>
        <w:spacing w:after="0"/>
        <w:ind w:left="284" w:hanging="284"/>
        <w:rPr>
          <w:rFonts w:ascii="Calibri" w:hAnsi="Calibri" w:cs="Calibri"/>
        </w:rPr>
      </w:pPr>
      <w:r w:rsidRPr="002F55DD">
        <w:rPr>
          <w:rFonts w:ascii="Calibri" w:hAnsi="Calibri" w:cs="Calibri"/>
        </w:rPr>
        <w:t xml:space="preserve">b) </w:t>
      </w:r>
      <w:r w:rsidR="00EF01D6" w:rsidRPr="00EF01D6">
        <w:rPr>
          <w:rFonts w:ascii="Calibri" w:hAnsi="Calibri" w:cs="Calibri"/>
        </w:rPr>
        <w:tab/>
      </w:r>
      <w:r w:rsidRPr="002F55DD">
        <w:rPr>
          <w:rFonts w:ascii="Calibri" w:hAnsi="Calibri" w:cs="Calibri"/>
        </w:rPr>
        <w:t xml:space="preserve">na přepravu nejbližším vhodným spojem dopravce do nástupní stanice a vrácení jízdného </w:t>
      </w:r>
    </w:p>
    <w:p w14:paraId="47528ECB" w14:textId="3668D5CD" w:rsidR="002F55DD" w:rsidRPr="002F55DD" w:rsidRDefault="002F55DD" w:rsidP="00A86C24">
      <w:pPr>
        <w:spacing w:after="0"/>
        <w:ind w:left="284" w:hanging="284"/>
        <w:rPr>
          <w:rFonts w:ascii="Calibri" w:hAnsi="Calibri" w:cs="Calibri"/>
        </w:rPr>
      </w:pPr>
      <w:r w:rsidRPr="002F55DD">
        <w:rPr>
          <w:rFonts w:ascii="Calibri" w:hAnsi="Calibri" w:cs="Calibri"/>
        </w:rPr>
        <w:t xml:space="preserve">c) </w:t>
      </w:r>
      <w:r w:rsidR="00EF01D6" w:rsidRPr="00EF01D6">
        <w:rPr>
          <w:rFonts w:ascii="Calibri" w:hAnsi="Calibri" w:cs="Calibri"/>
        </w:rPr>
        <w:tab/>
      </w:r>
      <w:r w:rsidRPr="002F55DD">
        <w:rPr>
          <w:rFonts w:ascii="Calibri" w:hAnsi="Calibri" w:cs="Calibri"/>
        </w:rPr>
        <w:t xml:space="preserve">na vrácení jízdného za neprojetý úsek cesty </w:t>
      </w:r>
    </w:p>
    <w:p w14:paraId="453CCDF3" w14:textId="77777777" w:rsidR="002F55DD" w:rsidRPr="002F55DD" w:rsidRDefault="002F55DD" w:rsidP="006F59E8">
      <w:pPr>
        <w:rPr>
          <w:rFonts w:ascii="Calibri" w:hAnsi="Calibri" w:cs="Calibri"/>
        </w:rPr>
      </w:pPr>
      <w:r w:rsidRPr="002F55DD">
        <w:rPr>
          <w:rFonts w:ascii="Calibri" w:hAnsi="Calibri" w:cs="Calibri"/>
        </w:rPr>
        <w:t xml:space="preserve">V MHD se jízdné nevrací. </w:t>
      </w:r>
    </w:p>
    <w:p w14:paraId="48B5B2B3" w14:textId="77777777" w:rsidR="002F55DD" w:rsidRPr="002F55DD" w:rsidRDefault="002F55DD" w:rsidP="006F59E8">
      <w:pPr>
        <w:rPr>
          <w:rFonts w:ascii="Calibri" w:hAnsi="Calibri" w:cs="Calibri"/>
        </w:rPr>
      </w:pPr>
      <w:r w:rsidRPr="002F55DD">
        <w:rPr>
          <w:rFonts w:ascii="Calibri" w:hAnsi="Calibri" w:cs="Calibri"/>
        </w:rPr>
        <w:t xml:space="preserve">Cestující, který byl vyloučen z přepravy pověřenou osobou, nemá právo na vrácení zaplaceného jízdného ani na vrácení zaplacené ceny místenky. </w:t>
      </w:r>
    </w:p>
    <w:p w14:paraId="7D956B8B" w14:textId="77777777" w:rsidR="002F55DD" w:rsidRPr="002F55DD" w:rsidRDefault="002F55DD" w:rsidP="006F59E8">
      <w:pPr>
        <w:rPr>
          <w:rFonts w:ascii="Calibri" w:hAnsi="Calibri" w:cs="Calibri"/>
        </w:rPr>
      </w:pPr>
      <w:r w:rsidRPr="002F55DD">
        <w:rPr>
          <w:rFonts w:ascii="Calibri" w:hAnsi="Calibri" w:cs="Calibri"/>
        </w:rPr>
        <w:t xml:space="preserve">Jestliže nebyl cestující ve veřejné silniční dopravě přepraven včas, nemá právo na náhradu škody. </w:t>
      </w:r>
    </w:p>
    <w:p w14:paraId="3AC3D127" w14:textId="6EDEDFAE" w:rsidR="002F55DD" w:rsidRPr="002F55DD" w:rsidRDefault="002F55DD" w:rsidP="006F59E8">
      <w:pPr>
        <w:rPr>
          <w:rFonts w:ascii="Calibri" w:hAnsi="Calibri" w:cs="Calibri"/>
        </w:rPr>
      </w:pPr>
      <w:r w:rsidRPr="002F55DD">
        <w:rPr>
          <w:rFonts w:ascii="Calibri" w:hAnsi="Calibri" w:cs="Calibri"/>
        </w:rPr>
        <w:t xml:space="preserve">Dopravce vydá cestujícímu písemné potvrzení o přerušení jízdy nebo délce zpoždění, jestliže o to cestující pověřenou osobu požádá. </w:t>
      </w:r>
    </w:p>
    <w:p w14:paraId="053B95A5" w14:textId="77777777" w:rsidR="002F55DD" w:rsidRPr="002F55DD" w:rsidRDefault="002F55DD" w:rsidP="00EF01D6">
      <w:pPr>
        <w:jc w:val="both"/>
        <w:rPr>
          <w:rFonts w:ascii="Calibri" w:hAnsi="Calibri" w:cs="Calibri"/>
          <w:sz w:val="24"/>
          <w:szCs w:val="24"/>
        </w:rPr>
      </w:pPr>
      <w:r w:rsidRPr="002F55DD">
        <w:rPr>
          <w:rFonts w:ascii="Calibri" w:hAnsi="Calibri" w:cs="Calibri"/>
          <w:b/>
          <w:bCs/>
          <w:sz w:val="24"/>
          <w:szCs w:val="24"/>
        </w:rPr>
        <w:t xml:space="preserve">16. Vyloučení odpovědnosti dopravce za škodu na cestovním zavazadle </w:t>
      </w:r>
    </w:p>
    <w:p w14:paraId="4A252B1C" w14:textId="6713BE7C" w:rsidR="002F55DD" w:rsidRPr="002F55DD" w:rsidRDefault="002F55DD" w:rsidP="00EF01D6">
      <w:pPr>
        <w:jc w:val="both"/>
        <w:rPr>
          <w:rFonts w:ascii="Calibri" w:hAnsi="Calibri" w:cs="Calibri"/>
        </w:rPr>
      </w:pPr>
      <w:r w:rsidRPr="002F55DD">
        <w:rPr>
          <w:rFonts w:ascii="Calibri" w:hAnsi="Calibri" w:cs="Calibri"/>
        </w:rPr>
        <w:t xml:space="preserve">Dopravce neodpovídá za škodu na přepravovaném zavazadle, pokud ztráta, poškození nebo opožděný výdej cestovního zavazadla byly způsobeny za těchto podmínek: </w:t>
      </w:r>
    </w:p>
    <w:p w14:paraId="0EF3BD4C" w14:textId="3699146C"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a) </w:t>
      </w:r>
      <w:r w:rsidR="006F59E8">
        <w:rPr>
          <w:rFonts w:ascii="Calibri" w:hAnsi="Calibri" w:cs="Calibri"/>
        </w:rPr>
        <w:tab/>
      </w:r>
      <w:r w:rsidRPr="002F55DD">
        <w:rPr>
          <w:rFonts w:ascii="Calibri" w:hAnsi="Calibri" w:cs="Calibri"/>
        </w:rPr>
        <w:t xml:space="preserve">obal neodpovídal povaze přepravované věci, </w:t>
      </w:r>
    </w:p>
    <w:p w14:paraId="39C0F68D" w14:textId="29B1529F"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b) </w:t>
      </w:r>
      <w:r w:rsidR="006F59E8">
        <w:rPr>
          <w:rFonts w:ascii="Calibri" w:hAnsi="Calibri" w:cs="Calibri"/>
        </w:rPr>
        <w:tab/>
      </w:r>
      <w:r w:rsidRPr="002F55DD">
        <w:rPr>
          <w:rFonts w:ascii="Calibri" w:hAnsi="Calibri" w:cs="Calibri"/>
        </w:rPr>
        <w:t xml:space="preserve">obsahem cestovního zavazadla jsou věci, které nesmějí být obsahem zavazadla, živá zvířata, snadno zkazitelné věci, jestliže obsah zavazadla nebyl pravdivě deklarován a k poškození došlo povahou věci, </w:t>
      </w:r>
    </w:p>
    <w:p w14:paraId="3ABF5C22" w14:textId="12BB5A02" w:rsidR="002F55DD" w:rsidRPr="002F55DD" w:rsidRDefault="002F55DD" w:rsidP="00A86C24">
      <w:pPr>
        <w:spacing w:after="0"/>
        <w:ind w:left="284" w:hanging="284"/>
        <w:jc w:val="both"/>
        <w:rPr>
          <w:rFonts w:ascii="Calibri" w:hAnsi="Calibri" w:cs="Calibri"/>
        </w:rPr>
      </w:pPr>
      <w:r w:rsidRPr="002F55DD">
        <w:rPr>
          <w:rFonts w:ascii="Calibri" w:hAnsi="Calibri" w:cs="Calibri"/>
        </w:rPr>
        <w:t xml:space="preserve">c) </w:t>
      </w:r>
      <w:r w:rsidR="006F59E8">
        <w:rPr>
          <w:rFonts w:ascii="Calibri" w:hAnsi="Calibri" w:cs="Calibri"/>
        </w:rPr>
        <w:tab/>
      </w:r>
      <w:r w:rsidRPr="002F55DD">
        <w:rPr>
          <w:rFonts w:ascii="Calibri" w:hAnsi="Calibri" w:cs="Calibri"/>
        </w:rPr>
        <w:t xml:space="preserve">nastaly okolnosti, jimiž jsou </w:t>
      </w:r>
      <w:proofErr w:type="gramStart"/>
      <w:r w:rsidRPr="002F55DD">
        <w:rPr>
          <w:rFonts w:ascii="Calibri" w:hAnsi="Calibri" w:cs="Calibri"/>
        </w:rPr>
        <w:t>živelné</w:t>
      </w:r>
      <w:proofErr w:type="gramEnd"/>
      <w:r w:rsidRPr="002F55DD">
        <w:rPr>
          <w:rFonts w:ascii="Calibri" w:hAnsi="Calibri" w:cs="Calibri"/>
        </w:rPr>
        <w:t xml:space="preserve"> pohromy nebo neodvratitelná jednání třetích osob, které dopravce nemohl odvrátit ani při vynaložení veškerého úsilí, </w:t>
      </w:r>
    </w:p>
    <w:p w14:paraId="5A3E672E" w14:textId="3878B3B4" w:rsidR="002F55DD" w:rsidRDefault="002F55DD" w:rsidP="00A86C24">
      <w:pPr>
        <w:spacing w:after="0"/>
        <w:ind w:left="284" w:hanging="284"/>
        <w:jc w:val="both"/>
        <w:rPr>
          <w:rFonts w:ascii="Calibri" w:hAnsi="Calibri" w:cs="Calibri"/>
        </w:rPr>
      </w:pPr>
      <w:r w:rsidRPr="002F55DD">
        <w:rPr>
          <w:rFonts w:ascii="Calibri" w:hAnsi="Calibri" w:cs="Calibri"/>
        </w:rPr>
        <w:t xml:space="preserve">d) </w:t>
      </w:r>
      <w:r w:rsidR="006F59E8">
        <w:rPr>
          <w:rFonts w:ascii="Calibri" w:hAnsi="Calibri" w:cs="Calibri"/>
        </w:rPr>
        <w:tab/>
      </w:r>
      <w:r w:rsidRPr="002F55DD">
        <w:rPr>
          <w:rFonts w:ascii="Calibri" w:hAnsi="Calibri" w:cs="Calibri"/>
        </w:rPr>
        <w:t xml:space="preserve">jednáním cestujícího, které má za následek poškození nebo ztrátu jeho přepravovaného zavazadla. </w:t>
      </w:r>
    </w:p>
    <w:p w14:paraId="30517FB9" w14:textId="77777777" w:rsidR="00A86C24" w:rsidRDefault="00A86C24" w:rsidP="00EF01D6">
      <w:pPr>
        <w:jc w:val="both"/>
        <w:rPr>
          <w:rFonts w:ascii="Calibri" w:hAnsi="Calibri" w:cs="Calibri"/>
        </w:rPr>
      </w:pPr>
    </w:p>
    <w:p w14:paraId="11B0D837" w14:textId="77777777" w:rsidR="00C150D6" w:rsidRDefault="00C150D6" w:rsidP="00EF01D6">
      <w:pPr>
        <w:jc w:val="both"/>
        <w:rPr>
          <w:rFonts w:ascii="Calibri" w:hAnsi="Calibri" w:cs="Calibri"/>
        </w:rPr>
      </w:pPr>
    </w:p>
    <w:p w14:paraId="27093FF5" w14:textId="77777777" w:rsidR="002F55DD" w:rsidRPr="002F55DD" w:rsidRDefault="002F55DD" w:rsidP="002F55DD">
      <w:pPr>
        <w:rPr>
          <w:rFonts w:ascii="Calibri" w:hAnsi="Calibri" w:cs="Calibri"/>
          <w:sz w:val="24"/>
          <w:szCs w:val="24"/>
        </w:rPr>
      </w:pPr>
      <w:r w:rsidRPr="002F55DD">
        <w:rPr>
          <w:rFonts w:ascii="Calibri" w:hAnsi="Calibri" w:cs="Calibri"/>
          <w:b/>
          <w:bCs/>
          <w:sz w:val="24"/>
          <w:szCs w:val="24"/>
        </w:rPr>
        <w:t xml:space="preserve">17. Pověřená osoba </w:t>
      </w:r>
    </w:p>
    <w:p w14:paraId="28E7513A" w14:textId="77777777" w:rsidR="002F55DD" w:rsidRPr="002F55DD" w:rsidRDefault="002F55DD" w:rsidP="002F55DD">
      <w:pPr>
        <w:rPr>
          <w:rFonts w:ascii="Calibri" w:hAnsi="Calibri" w:cs="Calibri"/>
        </w:rPr>
      </w:pPr>
      <w:r w:rsidRPr="002F55DD">
        <w:rPr>
          <w:rFonts w:ascii="Calibri" w:hAnsi="Calibri" w:cs="Calibri"/>
          <w:b/>
          <w:bCs/>
        </w:rPr>
        <w:t xml:space="preserve">Pověřená osoba je </w:t>
      </w:r>
      <w:r w:rsidRPr="002F55DD">
        <w:rPr>
          <w:rFonts w:ascii="Calibri" w:hAnsi="Calibri" w:cs="Calibri"/>
        </w:rPr>
        <w:t xml:space="preserve">ve veřejné linkové dopravě </w:t>
      </w:r>
      <w:r w:rsidRPr="002F55DD">
        <w:rPr>
          <w:rFonts w:ascii="Calibri" w:hAnsi="Calibri" w:cs="Calibri"/>
          <w:b/>
          <w:bCs/>
        </w:rPr>
        <w:t xml:space="preserve">řidič </w:t>
      </w:r>
      <w:r w:rsidRPr="002F55DD">
        <w:rPr>
          <w:rFonts w:ascii="Calibri" w:hAnsi="Calibri" w:cs="Calibri"/>
        </w:rPr>
        <w:t xml:space="preserve">a průvodčí, nebo jiná osoba pověřená dopravcem a vybavená kontrolním odznakem nebo průkazem dopravce. </w:t>
      </w:r>
    </w:p>
    <w:p w14:paraId="4D23F2E3" w14:textId="77777777" w:rsidR="002F55DD" w:rsidRPr="002F55DD" w:rsidRDefault="002F55DD" w:rsidP="002F55DD">
      <w:pPr>
        <w:rPr>
          <w:rFonts w:ascii="Calibri" w:hAnsi="Calibri" w:cs="Calibri"/>
        </w:rPr>
      </w:pPr>
      <w:r w:rsidRPr="002F55DD">
        <w:rPr>
          <w:rFonts w:ascii="Calibri" w:hAnsi="Calibri" w:cs="Calibri"/>
          <w:b/>
          <w:bCs/>
        </w:rPr>
        <w:t xml:space="preserve">Pověřená osoba je oprávněna </w:t>
      </w:r>
    </w:p>
    <w:p w14:paraId="7729DFFA" w14:textId="0992C3FB" w:rsidR="002F55DD" w:rsidRPr="002F55DD" w:rsidRDefault="002F55DD" w:rsidP="00C150D6">
      <w:pPr>
        <w:spacing w:after="0"/>
        <w:ind w:left="284" w:hanging="284"/>
        <w:jc w:val="both"/>
        <w:rPr>
          <w:rFonts w:ascii="Calibri" w:hAnsi="Calibri" w:cs="Calibri"/>
        </w:rPr>
      </w:pPr>
      <w:r w:rsidRPr="002F55DD">
        <w:rPr>
          <w:rFonts w:ascii="Calibri" w:hAnsi="Calibri" w:cs="Calibri"/>
        </w:rPr>
        <w:t xml:space="preserve">a) </w:t>
      </w:r>
      <w:r w:rsidR="006F59E8" w:rsidRPr="006F59E8">
        <w:rPr>
          <w:rFonts w:ascii="Calibri" w:hAnsi="Calibri" w:cs="Calibri"/>
        </w:rPr>
        <w:tab/>
      </w:r>
      <w:r w:rsidRPr="002F55DD">
        <w:rPr>
          <w:rFonts w:ascii="Calibri" w:hAnsi="Calibri" w:cs="Calibri"/>
        </w:rPr>
        <w:t xml:space="preserve">vyloučit z přepravy cestujícího, který se na výzvu pověřené osoby neprokáže platným jízdním dokladem a nesplní povinnost zaplatit jízdné a přirážku, vyloučit z přepravy cestujícího nebo uložit cestujícímu zaplatit přirážku, pokud přes upozornění nedodržuje přepravní řád, pokyny a příkazy pověřené osoby, znečisťuje vozidlo nebo pokud svým chováním ruší klidnou přepravu cestujících nebo ostatní cestující jinak obtěžuje; vyloučením z přepravy nesmí být ohrožena bezpečnost a zdraví cestujícího, </w:t>
      </w:r>
    </w:p>
    <w:p w14:paraId="1C828125" w14:textId="5E752184" w:rsidR="002F55DD" w:rsidRPr="002F55DD" w:rsidRDefault="002F55DD" w:rsidP="00C150D6">
      <w:pPr>
        <w:spacing w:after="0"/>
        <w:ind w:left="284" w:hanging="284"/>
        <w:jc w:val="both"/>
        <w:rPr>
          <w:rFonts w:ascii="Calibri" w:hAnsi="Calibri" w:cs="Calibri"/>
        </w:rPr>
      </w:pPr>
      <w:r w:rsidRPr="002F55DD">
        <w:rPr>
          <w:rFonts w:ascii="Calibri" w:hAnsi="Calibri" w:cs="Calibri"/>
        </w:rPr>
        <w:t xml:space="preserve">b) </w:t>
      </w:r>
      <w:r w:rsidR="006F59E8" w:rsidRPr="006F59E8">
        <w:rPr>
          <w:rFonts w:ascii="Calibri" w:hAnsi="Calibri" w:cs="Calibri"/>
        </w:rPr>
        <w:tab/>
      </w:r>
      <w:r w:rsidRPr="002F55DD">
        <w:rPr>
          <w:rFonts w:ascii="Calibri" w:hAnsi="Calibri" w:cs="Calibri"/>
        </w:rPr>
        <w:t xml:space="preserve">nepřipustit k přepravě nebo vyloučit z přepravy zavazadlo cestujícího nebo zvíře s ním přepravované, pokud jsou překážkou bezpečné a pohodlné přepravy cestujících nebo ohrožují zdraví cestujících, nebo pokud jejich přepravu neumožní přepravní podmínky, zejména obsazenost vozidla, </w:t>
      </w:r>
    </w:p>
    <w:p w14:paraId="55A11DB7" w14:textId="4E939AAC" w:rsidR="002F55DD" w:rsidRDefault="002F55DD" w:rsidP="00C150D6">
      <w:pPr>
        <w:spacing w:after="0"/>
        <w:ind w:left="284" w:hanging="284"/>
        <w:jc w:val="both"/>
        <w:rPr>
          <w:rFonts w:ascii="Calibri" w:hAnsi="Calibri" w:cs="Calibri"/>
        </w:rPr>
      </w:pPr>
      <w:r w:rsidRPr="002F55DD">
        <w:rPr>
          <w:rFonts w:ascii="Calibri" w:hAnsi="Calibri" w:cs="Calibri"/>
        </w:rPr>
        <w:t>c)</w:t>
      </w:r>
      <w:r w:rsidR="006F59E8" w:rsidRPr="006F59E8">
        <w:rPr>
          <w:rFonts w:ascii="Calibri" w:hAnsi="Calibri" w:cs="Calibri"/>
        </w:rPr>
        <w:tab/>
      </w:r>
      <w:r w:rsidRPr="002F55DD">
        <w:rPr>
          <w:rFonts w:ascii="Calibri" w:hAnsi="Calibri" w:cs="Calibri"/>
        </w:rPr>
        <w:t xml:space="preserve"> uložit cestujícímu, který se neprokázal platným jízdním dokladem, zaplatit přirážku nebo vyžadovat od cestujícího, aby se prokázal osobními údaji </w:t>
      </w:r>
    </w:p>
    <w:p w14:paraId="1926D248" w14:textId="77777777" w:rsidR="00A86C24" w:rsidRDefault="00A86C24" w:rsidP="00A86C24">
      <w:pPr>
        <w:ind w:left="284" w:hanging="284"/>
        <w:jc w:val="both"/>
        <w:rPr>
          <w:rFonts w:ascii="Calibri" w:hAnsi="Calibri" w:cs="Calibri"/>
        </w:rPr>
      </w:pPr>
    </w:p>
    <w:p w14:paraId="088F0332" w14:textId="77777777" w:rsidR="00A86C24" w:rsidRPr="002F55DD" w:rsidRDefault="00A86C24" w:rsidP="00A86C24">
      <w:pPr>
        <w:ind w:left="284" w:hanging="284"/>
        <w:jc w:val="both"/>
        <w:rPr>
          <w:rFonts w:ascii="Calibri" w:hAnsi="Calibri" w:cs="Calibri"/>
        </w:rPr>
      </w:pPr>
    </w:p>
    <w:p w14:paraId="434C5946" w14:textId="77777777" w:rsidR="006F59E8" w:rsidRDefault="002F55DD" w:rsidP="002F55DD">
      <w:pPr>
        <w:rPr>
          <w:rFonts w:ascii="Calibri" w:hAnsi="Calibri" w:cs="Calibri"/>
          <w:b/>
          <w:bCs/>
        </w:rPr>
      </w:pPr>
      <w:r w:rsidRPr="002F55DD">
        <w:rPr>
          <w:rFonts w:ascii="Calibri" w:hAnsi="Calibri" w:cs="Calibri"/>
          <w:b/>
          <w:bCs/>
        </w:rPr>
        <w:t xml:space="preserve">18. Ostatní ustanovení </w:t>
      </w:r>
    </w:p>
    <w:p w14:paraId="060E5A23" w14:textId="0AF77084" w:rsidR="006F59E8" w:rsidRPr="006F59E8" w:rsidRDefault="002F55DD" w:rsidP="00C150D6">
      <w:pPr>
        <w:spacing w:after="0"/>
        <w:ind w:left="284" w:hanging="284"/>
        <w:jc w:val="both"/>
        <w:rPr>
          <w:rFonts w:ascii="Calibri" w:hAnsi="Calibri" w:cs="Calibri"/>
        </w:rPr>
      </w:pPr>
      <w:r w:rsidRPr="002F55DD">
        <w:rPr>
          <w:rFonts w:ascii="Calibri" w:hAnsi="Calibri" w:cs="Calibri"/>
        </w:rPr>
        <w:t xml:space="preserve">a) </w:t>
      </w:r>
      <w:r w:rsidR="006F59E8" w:rsidRPr="006F59E8">
        <w:rPr>
          <w:rFonts w:ascii="Calibri" w:hAnsi="Calibri" w:cs="Calibri"/>
        </w:rPr>
        <w:tab/>
      </w:r>
      <w:r w:rsidRPr="002F55DD">
        <w:rPr>
          <w:rFonts w:ascii="Calibri" w:hAnsi="Calibri" w:cs="Calibri"/>
        </w:rPr>
        <w:t xml:space="preserve">V ostatních vztazích mezi dopravcem a cestujícím je postupováno podle vyhlášky č. 175/2000 Sb. o přepravním řádu pro veřejnou drážní a silniční dopravu </w:t>
      </w:r>
    </w:p>
    <w:p w14:paraId="74804AF3" w14:textId="51A426DC" w:rsidR="006F59E8" w:rsidRPr="006F59E8" w:rsidRDefault="006F59E8" w:rsidP="00C150D6">
      <w:pPr>
        <w:spacing w:after="0"/>
        <w:ind w:left="284" w:hanging="284"/>
        <w:jc w:val="both"/>
        <w:rPr>
          <w:rFonts w:ascii="Calibri" w:hAnsi="Calibri" w:cs="Calibri"/>
        </w:rPr>
      </w:pPr>
      <w:r w:rsidRPr="006F59E8">
        <w:rPr>
          <w:rFonts w:ascii="Calibri" w:hAnsi="Calibri" w:cs="Calibri"/>
        </w:rPr>
        <w:t>b</w:t>
      </w:r>
      <w:r w:rsidR="002F55DD" w:rsidRPr="002F55DD">
        <w:rPr>
          <w:rFonts w:ascii="Calibri" w:hAnsi="Calibri" w:cs="Calibri"/>
        </w:rPr>
        <w:t xml:space="preserve">) </w:t>
      </w:r>
      <w:r w:rsidRPr="006F59E8">
        <w:rPr>
          <w:rFonts w:ascii="Calibri" w:hAnsi="Calibri" w:cs="Calibri"/>
        </w:rPr>
        <w:tab/>
      </w:r>
      <w:r w:rsidR="002F55DD" w:rsidRPr="002F55DD">
        <w:rPr>
          <w:rFonts w:ascii="Calibri" w:hAnsi="Calibri" w:cs="Calibri"/>
        </w:rPr>
        <w:t xml:space="preserve">Uzavřením přepravní smlouvy přistupuje cestující na smluvní přepravní podmínky vyhlášené dopravcem (NÁZEV DOPRAVCE) </w:t>
      </w:r>
    </w:p>
    <w:p w14:paraId="37029E3E" w14:textId="77777777" w:rsidR="006F59E8" w:rsidRDefault="006F59E8" w:rsidP="002F55DD">
      <w:pPr>
        <w:rPr>
          <w:rFonts w:ascii="Calibri" w:hAnsi="Calibri" w:cs="Calibri"/>
        </w:rPr>
      </w:pPr>
    </w:p>
    <w:p w14:paraId="689DDB6A" w14:textId="2C6DAE79" w:rsidR="006F59E8" w:rsidRDefault="002F55DD" w:rsidP="002F55DD">
      <w:pPr>
        <w:rPr>
          <w:rFonts w:ascii="Calibri" w:hAnsi="Calibri" w:cs="Calibri"/>
        </w:rPr>
      </w:pPr>
      <w:r w:rsidRPr="002F55DD">
        <w:rPr>
          <w:rFonts w:ascii="Calibri" w:hAnsi="Calibri" w:cs="Calibri"/>
        </w:rPr>
        <w:t xml:space="preserve">Smluvní přepravní podmínky v tomto znění nabývají účinnosti od </w:t>
      </w:r>
      <w:r w:rsidR="006F59E8">
        <w:rPr>
          <w:rFonts w:ascii="Calibri" w:hAnsi="Calibri" w:cs="Calibri"/>
        </w:rPr>
        <w:t>0</w:t>
      </w:r>
      <w:r w:rsidRPr="002F55DD">
        <w:rPr>
          <w:rFonts w:ascii="Calibri" w:hAnsi="Calibri" w:cs="Calibri"/>
        </w:rPr>
        <w:t>1.</w:t>
      </w:r>
      <w:r w:rsidR="006F59E8">
        <w:rPr>
          <w:rFonts w:ascii="Calibri" w:hAnsi="Calibri" w:cs="Calibri"/>
        </w:rPr>
        <w:t>0</w:t>
      </w:r>
      <w:r w:rsidR="00C150D6">
        <w:rPr>
          <w:rFonts w:ascii="Calibri" w:hAnsi="Calibri" w:cs="Calibri"/>
        </w:rPr>
        <w:t>7</w:t>
      </w:r>
      <w:r w:rsidR="006F59E8">
        <w:rPr>
          <w:rFonts w:ascii="Calibri" w:hAnsi="Calibri" w:cs="Calibri"/>
        </w:rPr>
        <w:t>.2026</w:t>
      </w:r>
      <w:r w:rsidRPr="002F55DD">
        <w:rPr>
          <w:rFonts w:ascii="Calibri" w:hAnsi="Calibri" w:cs="Calibri"/>
        </w:rPr>
        <w:t xml:space="preserve"> </w:t>
      </w:r>
    </w:p>
    <w:p w14:paraId="680A2302" w14:textId="77777777" w:rsidR="00A26C58" w:rsidRDefault="00A26C58" w:rsidP="002F55DD">
      <w:pPr>
        <w:rPr>
          <w:rFonts w:ascii="Calibri" w:hAnsi="Calibri" w:cs="Calibri"/>
        </w:rPr>
      </w:pPr>
    </w:p>
    <w:p w14:paraId="20FDD4F1" w14:textId="28127B1F" w:rsidR="002F55DD" w:rsidRPr="002F55DD" w:rsidRDefault="002F55DD" w:rsidP="002F55DD">
      <w:pPr>
        <w:rPr>
          <w:rFonts w:ascii="Calibri" w:hAnsi="Calibri" w:cs="Calibri"/>
        </w:rPr>
      </w:pPr>
      <w:r w:rsidRPr="002F55DD">
        <w:rPr>
          <w:rFonts w:ascii="Calibri" w:hAnsi="Calibri" w:cs="Calibri"/>
        </w:rPr>
        <w:t xml:space="preserve">V ................... DNE ....................... </w:t>
      </w:r>
    </w:p>
    <w:p w14:paraId="57ECD710" w14:textId="44DEE4C3" w:rsidR="00123743" w:rsidRPr="002F55DD" w:rsidRDefault="002F55DD" w:rsidP="002F55DD">
      <w:pPr>
        <w:rPr>
          <w:rFonts w:ascii="Calibri" w:hAnsi="Calibri" w:cs="Calibri"/>
        </w:rPr>
      </w:pPr>
      <w:r w:rsidRPr="002F55DD">
        <w:rPr>
          <w:rFonts w:ascii="Calibri" w:hAnsi="Calibri" w:cs="Calibri"/>
        </w:rPr>
        <w:t>(NÁZEV DOPRAVCE)</w:t>
      </w:r>
    </w:p>
    <w:sectPr w:rsidR="00123743" w:rsidRPr="002F55D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644D6" w14:textId="77777777" w:rsidR="002C557B" w:rsidRDefault="002C557B" w:rsidP="00F22DEF">
      <w:pPr>
        <w:spacing w:after="0" w:line="240" w:lineRule="auto"/>
      </w:pPr>
      <w:r>
        <w:separator/>
      </w:r>
    </w:p>
  </w:endnote>
  <w:endnote w:type="continuationSeparator" w:id="0">
    <w:p w14:paraId="05CA2D42" w14:textId="77777777" w:rsidR="002C557B" w:rsidRDefault="002C557B" w:rsidP="00F2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4792795"/>
      <w:docPartObj>
        <w:docPartGallery w:val="Page Numbers (Bottom of Page)"/>
        <w:docPartUnique/>
      </w:docPartObj>
    </w:sdtPr>
    <w:sdtContent>
      <w:sdt>
        <w:sdtPr>
          <w:id w:val="1728636285"/>
          <w:docPartObj>
            <w:docPartGallery w:val="Page Numbers (Top of Page)"/>
            <w:docPartUnique/>
          </w:docPartObj>
        </w:sdtPr>
        <w:sdtContent>
          <w:p w14:paraId="7DABA7BE" w14:textId="2224A043" w:rsidR="00F22DEF" w:rsidRDefault="00F22DEF">
            <w:pPr>
              <w:pStyle w:val="Zpat"/>
              <w:jc w:val="center"/>
            </w:pPr>
            <w:r w:rsidRPr="00F22DEF">
              <w:rPr>
                <w:rFonts w:ascii="Calibri" w:hAnsi="Calibri" w:cs="Calibri"/>
                <w:sz w:val="20"/>
                <w:szCs w:val="20"/>
              </w:rPr>
              <w:t xml:space="preserve">Stránka </w:t>
            </w:r>
            <w:r w:rsidRPr="00F22DEF">
              <w:rPr>
                <w:rFonts w:ascii="Calibri" w:hAnsi="Calibri" w:cs="Calibri"/>
                <w:b/>
                <w:bCs/>
                <w:sz w:val="20"/>
                <w:szCs w:val="20"/>
              </w:rPr>
              <w:fldChar w:fldCharType="begin"/>
            </w:r>
            <w:r w:rsidRPr="00F22DEF">
              <w:rPr>
                <w:rFonts w:ascii="Calibri" w:hAnsi="Calibri" w:cs="Calibri"/>
                <w:b/>
                <w:bCs/>
                <w:sz w:val="20"/>
                <w:szCs w:val="20"/>
              </w:rPr>
              <w:instrText>PAGE</w:instrText>
            </w:r>
            <w:r w:rsidRPr="00F22DEF">
              <w:rPr>
                <w:rFonts w:ascii="Calibri" w:hAnsi="Calibri" w:cs="Calibri"/>
                <w:b/>
                <w:bCs/>
                <w:sz w:val="20"/>
                <w:szCs w:val="20"/>
              </w:rPr>
              <w:fldChar w:fldCharType="separate"/>
            </w:r>
            <w:r w:rsidRPr="00F22DEF">
              <w:rPr>
                <w:rFonts w:ascii="Calibri" w:hAnsi="Calibri" w:cs="Calibri"/>
                <w:b/>
                <w:bCs/>
                <w:sz w:val="20"/>
                <w:szCs w:val="20"/>
              </w:rPr>
              <w:t>2</w:t>
            </w:r>
            <w:r w:rsidRPr="00F22DEF">
              <w:rPr>
                <w:rFonts w:ascii="Calibri" w:hAnsi="Calibri" w:cs="Calibri"/>
                <w:b/>
                <w:bCs/>
                <w:sz w:val="20"/>
                <w:szCs w:val="20"/>
              </w:rPr>
              <w:fldChar w:fldCharType="end"/>
            </w:r>
            <w:r w:rsidRPr="00F22DEF">
              <w:rPr>
                <w:rFonts w:ascii="Calibri" w:hAnsi="Calibri" w:cs="Calibri"/>
                <w:sz w:val="20"/>
                <w:szCs w:val="20"/>
              </w:rPr>
              <w:t xml:space="preserve"> z </w:t>
            </w:r>
            <w:r w:rsidRPr="00F22DEF">
              <w:rPr>
                <w:rFonts w:ascii="Calibri" w:hAnsi="Calibri" w:cs="Calibri"/>
                <w:b/>
                <w:bCs/>
                <w:sz w:val="20"/>
                <w:szCs w:val="20"/>
              </w:rPr>
              <w:fldChar w:fldCharType="begin"/>
            </w:r>
            <w:r w:rsidRPr="00F22DEF">
              <w:rPr>
                <w:rFonts w:ascii="Calibri" w:hAnsi="Calibri" w:cs="Calibri"/>
                <w:b/>
                <w:bCs/>
                <w:sz w:val="20"/>
                <w:szCs w:val="20"/>
              </w:rPr>
              <w:instrText>NUMPAGES</w:instrText>
            </w:r>
            <w:r w:rsidRPr="00F22DEF">
              <w:rPr>
                <w:rFonts w:ascii="Calibri" w:hAnsi="Calibri" w:cs="Calibri"/>
                <w:b/>
                <w:bCs/>
                <w:sz w:val="20"/>
                <w:szCs w:val="20"/>
              </w:rPr>
              <w:fldChar w:fldCharType="separate"/>
            </w:r>
            <w:r w:rsidRPr="00F22DEF">
              <w:rPr>
                <w:rFonts w:ascii="Calibri" w:hAnsi="Calibri" w:cs="Calibri"/>
                <w:b/>
                <w:bCs/>
                <w:sz w:val="20"/>
                <w:szCs w:val="20"/>
              </w:rPr>
              <w:t>2</w:t>
            </w:r>
            <w:r w:rsidRPr="00F22DEF">
              <w:rPr>
                <w:rFonts w:ascii="Calibri" w:hAnsi="Calibri" w:cs="Calibri"/>
                <w:b/>
                <w:bCs/>
                <w:sz w:val="20"/>
                <w:szCs w:val="20"/>
              </w:rPr>
              <w:fldChar w:fldCharType="end"/>
            </w:r>
          </w:p>
        </w:sdtContent>
      </w:sdt>
    </w:sdtContent>
  </w:sdt>
  <w:p w14:paraId="15EAB260" w14:textId="77777777" w:rsidR="00F22DEF" w:rsidRDefault="00F22D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3C3D1" w14:textId="77777777" w:rsidR="002C557B" w:rsidRDefault="002C557B" w:rsidP="00F22DEF">
      <w:pPr>
        <w:spacing w:after="0" w:line="240" w:lineRule="auto"/>
      </w:pPr>
      <w:r>
        <w:separator/>
      </w:r>
    </w:p>
  </w:footnote>
  <w:footnote w:type="continuationSeparator" w:id="0">
    <w:p w14:paraId="191E153D" w14:textId="77777777" w:rsidR="002C557B" w:rsidRDefault="002C557B" w:rsidP="00F22D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5DD"/>
    <w:rsid w:val="000F1C9D"/>
    <w:rsid w:val="00123743"/>
    <w:rsid w:val="00131E72"/>
    <w:rsid w:val="002C557B"/>
    <w:rsid w:val="002F55DD"/>
    <w:rsid w:val="006F59E8"/>
    <w:rsid w:val="007218D4"/>
    <w:rsid w:val="008D1F9E"/>
    <w:rsid w:val="00964E5B"/>
    <w:rsid w:val="00A26C58"/>
    <w:rsid w:val="00A86C24"/>
    <w:rsid w:val="00AB4975"/>
    <w:rsid w:val="00C150D6"/>
    <w:rsid w:val="00C2723E"/>
    <w:rsid w:val="00D05A63"/>
    <w:rsid w:val="00E26AAA"/>
    <w:rsid w:val="00EF01D6"/>
    <w:rsid w:val="00F22DEF"/>
    <w:rsid w:val="00F73661"/>
    <w:rsid w:val="00F82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BB8EC"/>
  <w15:chartTrackingRefBased/>
  <w15:docId w15:val="{C8F15C31-5FD0-4D1E-BB8F-65C48EECD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F55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2F55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F55D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2F55D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2F55DD"/>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2F55D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F55DD"/>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F55DD"/>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F55DD"/>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F55D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2F55D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2F55D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2F55D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2F55D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2F55D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F55D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F55D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F55DD"/>
    <w:rPr>
      <w:rFonts w:eastAsiaTheme="majorEastAsia" w:cstheme="majorBidi"/>
      <w:color w:val="272727" w:themeColor="text1" w:themeTint="D8"/>
    </w:rPr>
  </w:style>
  <w:style w:type="paragraph" w:styleId="Nzev">
    <w:name w:val="Title"/>
    <w:basedOn w:val="Normln"/>
    <w:next w:val="Normln"/>
    <w:link w:val="NzevChar"/>
    <w:uiPriority w:val="10"/>
    <w:qFormat/>
    <w:rsid w:val="002F55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F55D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F55D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F55D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F55DD"/>
    <w:pPr>
      <w:spacing w:before="160"/>
      <w:jc w:val="center"/>
    </w:pPr>
    <w:rPr>
      <w:i/>
      <w:iCs/>
      <w:color w:val="404040" w:themeColor="text1" w:themeTint="BF"/>
    </w:rPr>
  </w:style>
  <w:style w:type="character" w:customStyle="1" w:styleId="CittChar">
    <w:name w:val="Citát Char"/>
    <w:basedOn w:val="Standardnpsmoodstavce"/>
    <w:link w:val="Citt"/>
    <w:uiPriority w:val="29"/>
    <w:rsid w:val="002F55DD"/>
    <w:rPr>
      <w:i/>
      <w:iCs/>
      <w:color w:val="404040" w:themeColor="text1" w:themeTint="BF"/>
    </w:rPr>
  </w:style>
  <w:style w:type="paragraph" w:styleId="Odstavecseseznamem">
    <w:name w:val="List Paragraph"/>
    <w:basedOn w:val="Normln"/>
    <w:uiPriority w:val="34"/>
    <w:qFormat/>
    <w:rsid w:val="002F55DD"/>
    <w:pPr>
      <w:ind w:left="720"/>
      <w:contextualSpacing/>
    </w:pPr>
  </w:style>
  <w:style w:type="character" w:styleId="Zdraznnintenzivn">
    <w:name w:val="Intense Emphasis"/>
    <w:basedOn w:val="Standardnpsmoodstavce"/>
    <w:uiPriority w:val="21"/>
    <w:qFormat/>
    <w:rsid w:val="002F55DD"/>
    <w:rPr>
      <w:i/>
      <w:iCs/>
      <w:color w:val="0F4761" w:themeColor="accent1" w:themeShade="BF"/>
    </w:rPr>
  </w:style>
  <w:style w:type="paragraph" w:styleId="Vrazncitt">
    <w:name w:val="Intense Quote"/>
    <w:basedOn w:val="Normln"/>
    <w:next w:val="Normln"/>
    <w:link w:val="VrazncittChar"/>
    <w:uiPriority w:val="30"/>
    <w:qFormat/>
    <w:rsid w:val="002F55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F55DD"/>
    <w:rPr>
      <w:i/>
      <w:iCs/>
      <w:color w:val="0F4761" w:themeColor="accent1" w:themeShade="BF"/>
    </w:rPr>
  </w:style>
  <w:style w:type="character" w:styleId="Odkazintenzivn">
    <w:name w:val="Intense Reference"/>
    <w:basedOn w:val="Standardnpsmoodstavce"/>
    <w:uiPriority w:val="32"/>
    <w:qFormat/>
    <w:rsid w:val="002F55DD"/>
    <w:rPr>
      <w:b/>
      <w:bCs/>
      <w:smallCaps/>
      <w:color w:val="0F4761" w:themeColor="accent1" w:themeShade="BF"/>
      <w:spacing w:val="5"/>
    </w:rPr>
  </w:style>
  <w:style w:type="paragraph" w:styleId="Zhlav">
    <w:name w:val="header"/>
    <w:basedOn w:val="Normln"/>
    <w:link w:val="ZhlavChar"/>
    <w:uiPriority w:val="99"/>
    <w:unhideWhenUsed/>
    <w:rsid w:val="00F22D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2DEF"/>
  </w:style>
  <w:style w:type="paragraph" w:styleId="Zpat">
    <w:name w:val="footer"/>
    <w:basedOn w:val="Normln"/>
    <w:link w:val="ZpatChar"/>
    <w:uiPriority w:val="99"/>
    <w:unhideWhenUsed/>
    <w:rsid w:val="00F22DEF"/>
    <w:pPr>
      <w:tabs>
        <w:tab w:val="center" w:pos="4536"/>
        <w:tab w:val="right" w:pos="9072"/>
      </w:tabs>
      <w:spacing w:after="0" w:line="240" w:lineRule="auto"/>
    </w:pPr>
  </w:style>
  <w:style w:type="character" w:customStyle="1" w:styleId="ZpatChar">
    <w:name w:val="Zápatí Char"/>
    <w:basedOn w:val="Standardnpsmoodstavce"/>
    <w:link w:val="Zpat"/>
    <w:uiPriority w:val="99"/>
    <w:rsid w:val="00F22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E7135-9CD3-4F91-81EF-AE20EE97C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2813</Words>
  <Characters>16599</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Jana Řehořková</cp:lastModifiedBy>
  <cp:revision>7</cp:revision>
  <dcterms:created xsi:type="dcterms:W3CDTF">2025-04-20T17:00:00Z</dcterms:created>
  <dcterms:modified xsi:type="dcterms:W3CDTF">2025-05-11T19:47:00Z</dcterms:modified>
</cp:coreProperties>
</file>