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6B65D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b/>
          <w:snapToGrid w:val="0"/>
        </w:rPr>
        <w:t xml:space="preserve">                                                                                           </w:t>
      </w:r>
      <w:r>
        <w:rPr>
          <w:rFonts w:ascii="Arial" w:hAnsi="Arial"/>
          <w:snapToGrid w:val="0"/>
        </w:rPr>
        <w:t xml:space="preserve">                                       </w:t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RNDr. Stanislav Škoda        </w:t>
      </w:r>
    </w:p>
    <w:p w14:paraId="42D6B65E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Dobrovodská 955/97                                                                      </w:t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>370 06 ČESKÉ BUDĚJOVICE</w:t>
      </w:r>
      <w:r>
        <w:rPr>
          <w:rFonts w:ascii="Arial" w:hAnsi="Arial"/>
          <w:snapToGrid w:val="0"/>
        </w:rPr>
        <w:t xml:space="preserve">                                                                             </w:t>
      </w:r>
    </w:p>
    <w:p w14:paraId="42D6B65F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Tel. 723807929</w:t>
      </w:r>
    </w:p>
    <w:p w14:paraId="42D6B660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                      stanislav.skoda@seznam.cz</w:t>
      </w:r>
    </w:p>
    <w:p w14:paraId="42D6B661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 xml:space="preserve">                                 </w:t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  <w:t xml:space="preserve">  </w:t>
      </w:r>
      <w:r>
        <w:rPr>
          <w:rFonts w:ascii="Arial" w:hAnsi="Arial"/>
          <w:snapToGrid w:val="0"/>
        </w:rPr>
        <w:t xml:space="preserve">                                       </w:t>
      </w:r>
      <w:r>
        <w:rPr>
          <w:rFonts w:ascii="Arial" w:hAnsi="Arial"/>
          <w:snapToGrid w:val="0"/>
        </w:rPr>
        <w:tab/>
      </w:r>
    </w:p>
    <w:p w14:paraId="42D6B662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3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4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5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6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7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8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9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A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B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C" w14:textId="77777777" w:rsidR="00200564" w:rsidRDefault="00200564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D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E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rPr>
          <w:rFonts w:ascii="Arial" w:hAnsi="Arial"/>
          <w:snapToGrid w:val="0"/>
        </w:rPr>
      </w:pPr>
    </w:p>
    <w:p w14:paraId="42D6B66F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center"/>
        <w:rPr>
          <w:rFonts w:ascii="Arial" w:hAnsi="Arial"/>
          <w:b/>
          <w:snapToGrid w:val="0"/>
          <w:sz w:val="28"/>
        </w:rPr>
      </w:pPr>
      <w:proofErr w:type="gramStart"/>
      <w:r>
        <w:rPr>
          <w:rFonts w:ascii="Arial" w:hAnsi="Arial"/>
          <w:b/>
          <w:snapToGrid w:val="0"/>
          <w:sz w:val="28"/>
        </w:rPr>
        <w:t>RADONOVÝ  PR</w:t>
      </w:r>
      <w:r>
        <w:rPr>
          <w:rFonts w:ascii="Arial" w:hAnsi="Arial"/>
          <w:b/>
          <w:caps/>
          <w:snapToGrid w:val="0"/>
          <w:sz w:val="28"/>
        </w:rPr>
        <w:t>ů</w:t>
      </w:r>
      <w:r>
        <w:rPr>
          <w:rFonts w:ascii="Arial" w:hAnsi="Arial"/>
          <w:b/>
          <w:snapToGrid w:val="0"/>
          <w:sz w:val="28"/>
        </w:rPr>
        <w:t>ZKUM</w:t>
      </w:r>
      <w:proofErr w:type="gramEnd"/>
    </w:p>
    <w:p w14:paraId="42D6B670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center"/>
        <w:rPr>
          <w:rFonts w:ascii="Arial" w:hAnsi="Arial"/>
          <w:b/>
          <w:snapToGrid w:val="0"/>
          <w:sz w:val="24"/>
        </w:rPr>
      </w:pPr>
    </w:p>
    <w:p w14:paraId="42D6B671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tLeast"/>
        <w:jc w:val="center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STANOVENÍ RADONOVÉHO INDEXU POZEMKU</w:t>
      </w:r>
    </w:p>
    <w:p w14:paraId="42D6B672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tLeast"/>
        <w:rPr>
          <w:rFonts w:ascii="Arial" w:hAnsi="Arial"/>
          <w:b/>
          <w:snapToGrid w:val="0"/>
        </w:rPr>
      </w:pPr>
    </w:p>
    <w:p w14:paraId="42D6B673" w14:textId="2FB0E6B6" w:rsidR="00731460" w:rsidRDefault="00F06DA1">
      <w:pPr>
        <w:widowControl w:val="0"/>
        <w:tabs>
          <w:tab w:val="left" w:pos="1204"/>
          <w:tab w:val="left" w:pos="2197"/>
          <w:tab w:val="left" w:pos="3402"/>
          <w:tab w:val="left" w:pos="6804"/>
        </w:tabs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 xml:space="preserve"> 30 b</w:t>
      </w:r>
      <w:r w:rsidR="00CE6EAE">
        <w:rPr>
          <w:rFonts w:ascii="Arial" w:hAnsi="Arial"/>
          <w:b/>
          <w:snapToGrid w:val="0"/>
          <w:sz w:val="24"/>
        </w:rPr>
        <w:t>ytov</w:t>
      </w:r>
      <w:r>
        <w:rPr>
          <w:rFonts w:ascii="Arial" w:hAnsi="Arial"/>
          <w:b/>
          <w:snapToGrid w:val="0"/>
          <w:sz w:val="24"/>
        </w:rPr>
        <w:t>ých jednotek v bloku A 17</w:t>
      </w:r>
      <w:r w:rsidR="006E31FF">
        <w:rPr>
          <w:rFonts w:ascii="Arial" w:hAnsi="Arial"/>
          <w:b/>
          <w:snapToGrid w:val="0"/>
          <w:sz w:val="24"/>
        </w:rPr>
        <w:t xml:space="preserve"> </w:t>
      </w:r>
      <w:r w:rsidR="001E7DDA" w:rsidRPr="001E7DDA">
        <w:rPr>
          <w:rFonts w:ascii="Arial" w:hAnsi="Arial" w:cs="Arial"/>
          <w:b/>
          <w:sz w:val="24"/>
          <w:szCs w:val="24"/>
        </w:rPr>
        <w:t>–</w:t>
      </w:r>
      <w:r w:rsidR="00CE6EAE">
        <w:rPr>
          <w:rFonts w:ascii="Arial" w:hAnsi="Arial"/>
          <w:b/>
          <w:snapToGrid w:val="0"/>
          <w:sz w:val="24"/>
        </w:rPr>
        <w:t xml:space="preserve"> p.</w:t>
      </w:r>
      <w:r>
        <w:rPr>
          <w:rFonts w:ascii="Arial" w:hAnsi="Arial"/>
          <w:b/>
          <w:snapToGrid w:val="0"/>
          <w:sz w:val="24"/>
        </w:rPr>
        <w:t xml:space="preserve"> č. 1532/1</w:t>
      </w:r>
    </w:p>
    <w:p w14:paraId="42D6B674" w14:textId="77777777" w:rsidR="00731460" w:rsidRDefault="006B054D" w:rsidP="006B054D">
      <w:pPr>
        <w:widowControl w:val="0"/>
        <w:tabs>
          <w:tab w:val="left" w:pos="1204"/>
          <w:tab w:val="left" w:pos="5325"/>
        </w:tabs>
        <w:spacing w:line="240" w:lineRule="atLeast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</w:p>
    <w:p w14:paraId="42D6B675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rPr>
          <w:rFonts w:ascii="Arial" w:hAnsi="Arial"/>
          <w:b/>
          <w:snapToGrid w:val="0"/>
          <w:sz w:val="22"/>
        </w:rPr>
      </w:pPr>
    </w:p>
    <w:p w14:paraId="1301973D" w14:textId="57D089A6" w:rsidR="00B56447" w:rsidRPr="00F06DA1" w:rsidRDefault="00CE6EAE" w:rsidP="00B56447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360" w:lineRule="auto"/>
        <w:jc w:val="center"/>
        <w:rPr>
          <w:rFonts w:ascii="Arial" w:hAnsi="Arial"/>
          <w:b/>
          <w:snapToGrid w:val="0"/>
          <w:sz w:val="32"/>
          <w:szCs w:val="32"/>
        </w:rPr>
      </w:pPr>
      <w:r w:rsidRPr="00F06DA1">
        <w:rPr>
          <w:rFonts w:ascii="Arial" w:hAnsi="Arial"/>
          <w:b/>
          <w:snapToGrid w:val="0"/>
          <w:sz w:val="32"/>
          <w:szCs w:val="32"/>
        </w:rPr>
        <w:t>ČESKÝ KRUMLOV</w:t>
      </w:r>
      <w:r w:rsidR="00F06DA1" w:rsidRPr="00F06DA1">
        <w:rPr>
          <w:rFonts w:ascii="Arial" w:hAnsi="Arial"/>
          <w:b/>
          <w:snapToGrid w:val="0"/>
          <w:sz w:val="32"/>
          <w:szCs w:val="32"/>
        </w:rPr>
        <w:t xml:space="preserve"> </w:t>
      </w:r>
      <w:r w:rsidR="00F06DA1" w:rsidRPr="00F06DA1">
        <w:rPr>
          <w:rFonts w:ascii="Arial" w:hAnsi="Arial" w:cs="Arial"/>
          <w:b/>
          <w:sz w:val="32"/>
          <w:szCs w:val="32"/>
        </w:rPr>
        <w:t>–</w:t>
      </w:r>
      <w:r w:rsidR="00F06DA1" w:rsidRPr="00F06DA1">
        <w:rPr>
          <w:rFonts w:ascii="Arial" w:hAnsi="Arial" w:cs="Arial"/>
          <w:b/>
          <w:sz w:val="32"/>
          <w:szCs w:val="32"/>
        </w:rPr>
        <w:t xml:space="preserve"> VYŠNÝ</w:t>
      </w:r>
    </w:p>
    <w:p w14:paraId="3F13C239" w14:textId="31960C1D" w:rsidR="00B56447" w:rsidRPr="00B513F9" w:rsidRDefault="0028738F" w:rsidP="00B56447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360" w:lineRule="auto"/>
        <w:jc w:val="center"/>
        <w:rPr>
          <w:rFonts w:ascii="Arial" w:hAnsi="Arial"/>
          <w:b/>
          <w:snapToGrid w:val="0"/>
          <w:sz w:val="22"/>
          <w:szCs w:val="22"/>
        </w:rPr>
      </w:pPr>
      <w:r>
        <w:rPr>
          <w:rFonts w:ascii="Arial" w:hAnsi="Arial"/>
          <w:b/>
          <w:snapToGrid w:val="0"/>
          <w:sz w:val="22"/>
          <w:szCs w:val="22"/>
        </w:rPr>
        <w:t>k.</w:t>
      </w:r>
      <w:r w:rsidR="00E67095">
        <w:rPr>
          <w:rFonts w:ascii="Arial" w:hAnsi="Arial"/>
          <w:b/>
          <w:snapToGrid w:val="0"/>
          <w:sz w:val="22"/>
          <w:szCs w:val="22"/>
        </w:rPr>
        <w:t xml:space="preserve"> </w:t>
      </w:r>
      <w:proofErr w:type="spellStart"/>
      <w:r w:rsidR="00E67095">
        <w:rPr>
          <w:rFonts w:ascii="Arial" w:hAnsi="Arial"/>
          <w:b/>
          <w:snapToGrid w:val="0"/>
          <w:sz w:val="22"/>
          <w:szCs w:val="22"/>
        </w:rPr>
        <w:t>ú.</w:t>
      </w:r>
      <w:proofErr w:type="spellEnd"/>
      <w:r w:rsidR="00E67095">
        <w:rPr>
          <w:rFonts w:ascii="Arial" w:hAnsi="Arial"/>
          <w:b/>
          <w:snapToGrid w:val="0"/>
          <w:sz w:val="22"/>
          <w:szCs w:val="22"/>
        </w:rPr>
        <w:t xml:space="preserve"> </w:t>
      </w:r>
      <w:r w:rsidR="00CE6EAE">
        <w:rPr>
          <w:rFonts w:ascii="Arial" w:hAnsi="Arial"/>
          <w:b/>
          <w:snapToGrid w:val="0"/>
          <w:sz w:val="22"/>
          <w:szCs w:val="22"/>
        </w:rPr>
        <w:t xml:space="preserve">ČESKÝ </w:t>
      </w:r>
      <w:r w:rsidR="00CE6EAE" w:rsidRPr="00BE4FF4">
        <w:rPr>
          <w:rFonts w:ascii="Arial" w:hAnsi="Arial" w:cs="Arial"/>
          <w:b/>
          <w:snapToGrid w:val="0"/>
          <w:sz w:val="22"/>
          <w:szCs w:val="22"/>
        </w:rPr>
        <w:t>KRUMLOV</w:t>
      </w:r>
      <w:r w:rsidR="00CE1F17" w:rsidRPr="00BE4FF4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BE4FF4" w:rsidRPr="00BE4FF4">
        <w:rPr>
          <w:rFonts w:ascii="Arial" w:hAnsi="Arial" w:cs="Arial"/>
          <w:b/>
          <w:sz w:val="22"/>
          <w:szCs w:val="22"/>
        </w:rPr>
        <w:t>(622931)</w:t>
      </w:r>
    </w:p>
    <w:p w14:paraId="42D6B678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====================================================================</w:t>
      </w:r>
    </w:p>
    <w:p w14:paraId="42D6B679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42D6B67A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42D6B67B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42D6B67C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42D6B67D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7E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7F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0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1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2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3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4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5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6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7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8" w14:textId="77777777" w:rsidR="00520966" w:rsidRDefault="00520966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9" w14:textId="0D85CD9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  <w:r>
        <w:rPr>
          <w:rFonts w:ascii="Arial" w:hAnsi="Arial"/>
          <w:b/>
          <w:snapToGrid w:val="0"/>
          <w:sz w:val="36"/>
        </w:rPr>
        <w:tab/>
      </w:r>
      <w:r>
        <w:rPr>
          <w:rFonts w:ascii="Arial" w:hAnsi="Arial"/>
          <w:b/>
          <w:snapToGrid w:val="0"/>
          <w:sz w:val="36"/>
        </w:rPr>
        <w:tab/>
      </w:r>
      <w:r>
        <w:rPr>
          <w:rFonts w:ascii="Arial" w:hAnsi="Arial"/>
          <w:b/>
          <w:snapToGrid w:val="0"/>
          <w:sz w:val="36"/>
        </w:rPr>
        <w:tab/>
      </w:r>
      <w:r>
        <w:rPr>
          <w:rFonts w:ascii="Arial" w:hAnsi="Arial"/>
          <w:b/>
          <w:snapToGrid w:val="0"/>
          <w:sz w:val="36"/>
        </w:rPr>
        <w:tab/>
      </w:r>
      <w:r w:rsidR="00FD6171">
        <w:rPr>
          <w:rFonts w:ascii="Arial" w:hAnsi="Arial"/>
          <w:b/>
          <w:snapToGrid w:val="0"/>
          <w:sz w:val="36"/>
        </w:rPr>
        <w:t>2172</w:t>
      </w:r>
      <w:r>
        <w:rPr>
          <w:rFonts w:ascii="Arial" w:hAnsi="Arial"/>
          <w:b/>
          <w:snapToGrid w:val="0"/>
          <w:sz w:val="36"/>
        </w:rPr>
        <w:t>/</w:t>
      </w:r>
      <w:r w:rsidR="00CE6EAE">
        <w:rPr>
          <w:rFonts w:ascii="Arial" w:hAnsi="Arial"/>
          <w:b/>
          <w:snapToGrid w:val="0"/>
          <w:sz w:val="24"/>
        </w:rPr>
        <w:t>2024</w:t>
      </w:r>
    </w:p>
    <w:p w14:paraId="42D6B68A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8B" w14:textId="77777777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</w:p>
    <w:p w14:paraId="42D6B68C" w14:textId="7FEA90B9" w:rsidR="00731460" w:rsidRDefault="006E4A3F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>České B</w:t>
      </w:r>
      <w:r w:rsidR="006D77B8">
        <w:rPr>
          <w:rFonts w:ascii="Arial" w:hAnsi="Arial"/>
          <w:snapToGrid w:val="0"/>
          <w:sz w:val="24"/>
        </w:rPr>
        <w:t>u</w:t>
      </w:r>
      <w:r w:rsidR="001755A8">
        <w:rPr>
          <w:rFonts w:ascii="Arial" w:hAnsi="Arial"/>
          <w:snapToGrid w:val="0"/>
          <w:sz w:val="24"/>
        </w:rPr>
        <w:t xml:space="preserve">dějovice </w:t>
      </w:r>
      <w:r w:rsidR="00FD6171">
        <w:rPr>
          <w:rFonts w:ascii="Arial" w:hAnsi="Arial"/>
          <w:snapToGrid w:val="0"/>
          <w:sz w:val="24"/>
        </w:rPr>
        <w:t>květ</w:t>
      </w:r>
      <w:r w:rsidR="00CE6EAE">
        <w:rPr>
          <w:rFonts w:ascii="Arial" w:hAnsi="Arial"/>
          <w:snapToGrid w:val="0"/>
          <w:sz w:val="24"/>
        </w:rPr>
        <w:t>en 2024</w:t>
      </w:r>
    </w:p>
    <w:p w14:paraId="42D6B68D" w14:textId="09681133" w:rsidR="00731460" w:rsidRDefault="00731460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                   </w:t>
      </w:r>
      <w:r>
        <w:rPr>
          <w:rFonts w:ascii="Arial" w:hAnsi="Arial"/>
          <w:snapToGrid w:val="0"/>
          <w:sz w:val="24"/>
        </w:rPr>
        <w:tab/>
        <w:t xml:space="preserve">Výtisk </w:t>
      </w:r>
      <w:proofErr w:type="gramStart"/>
      <w:r>
        <w:rPr>
          <w:rFonts w:ascii="Arial" w:hAnsi="Arial"/>
          <w:snapToGrid w:val="0"/>
          <w:sz w:val="24"/>
        </w:rPr>
        <w:t xml:space="preserve">č.     </w:t>
      </w:r>
      <w:r w:rsidR="00041843">
        <w:rPr>
          <w:rFonts w:ascii="Arial" w:hAnsi="Arial"/>
          <w:b/>
          <w:snapToGrid w:val="0"/>
          <w:sz w:val="32"/>
        </w:rPr>
        <w:t>1</w:t>
      </w:r>
      <w:proofErr w:type="gramEnd"/>
    </w:p>
    <w:p w14:paraId="42D6B68E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lastRenderedPageBreak/>
        <w:t>1 Úvod</w:t>
      </w:r>
    </w:p>
    <w:p w14:paraId="42D6B68F" w14:textId="77777777" w:rsidR="00731460" w:rsidRDefault="00731460" w:rsidP="00D32E9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---------</w:t>
      </w:r>
      <w:r w:rsidR="003B2E2C">
        <w:rPr>
          <w:rFonts w:ascii="Arial" w:hAnsi="Arial"/>
          <w:b/>
          <w:snapToGrid w:val="0"/>
        </w:rPr>
        <w:t>-</w:t>
      </w:r>
      <w:r>
        <w:rPr>
          <w:rFonts w:ascii="Arial" w:hAnsi="Arial"/>
          <w:b/>
          <w:snapToGrid w:val="0"/>
        </w:rPr>
        <w:t>-</w:t>
      </w:r>
    </w:p>
    <w:p w14:paraId="5BD0D533" w14:textId="1194548D" w:rsidR="000365F9" w:rsidRDefault="003335CC" w:rsidP="00A73B1A">
      <w:pPr>
        <w:widowControl w:val="0"/>
        <w:tabs>
          <w:tab w:val="left" w:pos="496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Věc: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 w:rsidR="003471F4">
        <w:rPr>
          <w:rFonts w:ascii="Arial" w:hAnsi="Arial"/>
          <w:snapToGrid w:val="0"/>
        </w:rPr>
        <w:tab/>
      </w:r>
      <w:r w:rsidR="00FD6171">
        <w:rPr>
          <w:rFonts w:ascii="Arial" w:hAnsi="Arial" w:cs="Arial"/>
          <w:snapToGrid w:val="0"/>
        </w:rPr>
        <w:t>30 bytových jednotek v bloku A 17</w:t>
      </w:r>
      <w:r w:rsidR="00BE4FF4">
        <w:rPr>
          <w:rFonts w:ascii="Arial" w:hAnsi="Arial" w:cs="Arial"/>
          <w:snapToGrid w:val="0"/>
        </w:rPr>
        <w:t>,</w:t>
      </w:r>
      <w:r w:rsidR="00FD6171">
        <w:rPr>
          <w:rFonts w:ascii="Arial" w:hAnsi="Arial" w:cs="Arial"/>
          <w:snapToGrid w:val="0"/>
        </w:rPr>
        <w:t xml:space="preserve"> p. č. 1532/1 (ostatní plocha</w:t>
      </w:r>
      <w:r w:rsidR="00BE4FF4">
        <w:rPr>
          <w:rFonts w:ascii="Arial" w:hAnsi="Arial" w:cs="Arial"/>
          <w:snapToGrid w:val="0"/>
        </w:rPr>
        <w:t xml:space="preserve">), </w:t>
      </w:r>
      <w:proofErr w:type="spellStart"/>
      <w:r w:rsidR="00FD6171">
        <w:rPr>
          <w:rFonts w:ascii="Arial" w:hAnsi="Arial" w:cs="Arial"/>
          <w:snapToGrid w:val="0"/>
        </w:rPr>
        <w:t>Vyšný</w:t>
      </w:r>
      <w:proofErr w:type="spellEnd"/>
      <w:r w:rsidR="00FD6171">
        <w:rPr>
          <w:rFonts w:ascii="Arial" w:hAnsi="Arial" w:cs="Arial"/>
          <w:snapToGrid w:val="0"/>
        </w:rPr>
        <w:t xml:space="preserve">, </w:t>
      </w:r>
      <w:r w:rsidR="00BE4FF4">
        <w:rPr>
          <w:rFonts w:ascii="Arial" w:hAnsi="Arial"/>
        </w:rPr>
        <w:t xml:space="preserve">obec </w:t>
      </w:r>
      <w:r w:rsidR="00BE4FF4" w:rsidRPr="001F65E3">
        <w:rPr>
          <w:rFonts w:ascii="Arial" w:hAnsi="Arial" w:cs="Arial"/>
          <w:snapToGrid w:val="0"/>
        </w:rPr>
        <w:t>Český Krumlov</w:t>
      </w:r>
      <w:r w:rsidR="00BE4FF4" w:rsidRPr="001F65E3">
        <w:rPr>
          <w:rFonts w:ascii="Arial" w:hAnsi="Arial" w:cs="Arial"/>
        </w:rPr>
        <w:t xml:space="preserve"> </w:t>
      </w:r>
      <w:r w:rsidR="00BE4FF4">
        <w:rPr>
          <w:rFonts w:ascii="Arial" w:hAnsi="Arial" w:cs="Arial"/>
        </w:rPr>
        <w:t>(545392</w:t>
      </w:r>
      <w:r w:rsidR="00BE4FF4" w:rsidRPr="001F65E3">
        <w:rPr>
          <w:rFonts w:ascii="Arial" w:hAnsi="Arial" w:cs="Arial"/>
        </w:rPr>
        <w:t>),</w:t>
      </w:r>
      <w:r w:rsidR="00BE4FF4">
        <w:rPr>
          <w:rFonts w:ascii="Arial" w:hAnsi="Arial" w:cs="Arial"/>
          <w:snapToGrid w:val="0"/>
        </w:rPr>
        <w:t xml:space="preserve"> k. </w:t>
      </w:r>
      <w:proofErr w:type="spellStart"/>
      <w:r w:rsidR="00BE4FF4" w:rsidRPr="001F65E3">
        <w:rPr>
          <w:rFonts w:ascii="Arial" w:hAnsi="Arial" w:cs="Arial"/>
          <w:snapToGrid w:val="0"/>
        </w:rPr>
        <w:t>ú.</w:t>
      </w:r>
      <w:proofErr w:type="spellEnd"/>
      <w:r w:rsidR="00BE4FF4" w:rsidRPr="001F65E3">
        <w:rPr>
          <w:rFonts w:ascii="Arial" w:hAnsi="Arial" w:cs="Arial"/>
          <w:snapToGrid w:val="0"/>
        </w:rPr>
        <w:t> Český Krumlov</w:t>
      </w:r>
      <w:r w:rsidR="00BE4FF4">
        <w:rPr>
          <w:rFonts w:ascii="Arial" w:hAnsi="Arial" w:cs="Arial"/>
        </w:rPr>
        <w:t xml:space="preserve"> (622931</w:t>
      </w:r>
      <w:r w:rsidR="00BE4FF4" w:rsidRPr="001F65E3">
        <w:rPr>
          <w:rFonts w:ascii="Arial" w:hAnsi="Arial" w:cs="Arial"/>
        </w:rPr>
        <w:t>)</w:t>
      </w:r>
      <w:r w:rsidR="00BE4FF4" w:rsidRPr="001F65E3">
        <w:rPr>
          <w:rFonts w:ascii="Arial" w:hAnsi="Arial" w:cs="Arial"/>
          <w:snapToGrid w:val="0"/>
        </w:rPr>
        <w:t xml:space="preserve">, </w:t>
      </w:r>
      <w:r w:rsidR="00BE4FF4" w:rsidRPr="001F65E3">
        <w:rPr>
          <w:rFonts w:ascii="Arial" w:hAnsi="Arial" w:cs="Arial"/>
        </w:rPr>
        <w:t xml:space="preserve">okres </w:t>
      </w:r>
      <w:r w:rsidR="00BE4FF4" w:rsidRPr="001F65E3">
        <w:rPr>
          <w:rFonts w:ascii="Arial" w:hAnsi="Arial" w:cs="Arial"/>
          <w:snapToGrid w:val="0"/>
        </w:rPr>
        <w:t>Český Krumlov</w:t>
      </w:r>
      <w:r w:rsidR="000365F9">
        <w:rPr>
          <w:rFonts w:ascii="Arial" w:hAnsi="Arial"/>
          <w:snapToGrid w:val="0"/>
        </w:rPr>
        <w:t xml:space="preserve"> </w:t>
      </w:r>
    </w:p>
    <w:p w14:paraId="0A3EB69B" w14:textId="7742F0E9" w:rsidR="000F4751" w:rsidRDefault="005702A5" w:rsidP="00A73B1A">
      <w:pPr>
        <w:widowControl w:val="0"/>
        <w:tabs>
          <w:tab w:val="left" w:pos="496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Investor</w:t>
      </w:r>
      <w:r w:rsidR="000365F9">
        <w:rPr>
          <w:rFonts w:ascii="Arial" w:hAnsi="Arial"/>
          <w:snapToGrid w:val="0"/>
        </w:rPr>
        <w:t>:</w:t>
      </w:r>
      <w:r w:rsidR="000365F9">
        <w:rPr>
          <w:rFonts w:ascii="Arial" w:hAnsi="Arial"/>
          <w:snapToGrid w:val="0"/>
        </w:rPr>
        <w:tab/>
      </w:r>
      <w:r w:rsidR="00BE4FF4">
        <w:rPr>
          <w:rFonts w:ascii="Arial" w:hAnsi="Arial"/>
          <w:snapToGrid w:val="0"/>
        </w:rPr>
        <w:t xml:space="preserve">Město </w:t>
      </w:r>
      <w:r w:rsidR="00BE4FF4" w:rsidRPr="001F65E3">
        <w:rPr>
          <w:rFonts w:ascii="Arial" w:hAnsi="Arial" w:cs="Arial"/>
          <w:snapToGrid w:val="0"/>
        </w:rPr>
        <w:t>Český Krumlov</w:t>
      </w:r>
      <w:r w:rsidR="00BE4FF4">
        <w:rPr>
          <w:rFonts w:ascii="Arial" w:hAnsi="Arial" w:cs="Arial"/>
          <w:snapToGrid w:val="0"/>
        </w:rPr>
        <w:t xml:space="preserve">, </w:t>
      </w:r>
      <w:r w:rsidR="00E67610">
        <w:rPr>
          <w:rFonts w:ascii="Arial" w:hAnsi="Arial" w:cs="Arial"/>
          <w:snapToGrid w:val="0"/>
        </w:rPr>
        <w:t>náměstí Svornos</w:t>
      </w:r>
      <w:r w:rsidR="00BE4FF4">
        <w:rPr>
          <w:rFonts w:ascii="Arial" w:hAnsi="Arial" w:cs="Arial"/>
          <w:snapToGrid w:val="0"/>
        </w:rPr>
        <w:t>ti 1, Vnitřní Město, 381</w:t>
      </w:r>
      <w:r w:rsidR="00E67610">
        <w:rPr>
          <w:rFonts w:ascii="Arial" w:hAnsi="Arial" w:cs="Arial"/>
          <w:snapToGrid w:val="0"/>
        </w:rPr>
        <w:t xml:space="preserve"> </w:t>
      </w:r>
      <w:r w:rsidR="00BE4FF4">
        <w:rPr>
          <w:rFonts w:ascii="Arial" w:hAnsi="Arial" w:cs="Arial"/>
          <w:snapToGrid w:val="0"/>
        </w:rPr>
        <w:t xml:space="preserve">01 </w:t>
      </w:r>
      <w:r w:rsidR="00BE4FF4" w:rsidRPr="001F65E3">
        <w:rPr>
          <w:rFonts w:ascii="Arial" w:hAnsi="Arial" w:cs="Arial"/>
          <w:snapToGrid w:val="0"/>
        </w:rPr>
        <w:t>Český Krumlov</w:t>
      </w:r>
    </w:p>
    <w:p w14:paraId="09D0EBB3" w14:textId="7ADCF289" w:rsidR="00322E3F" w:rsidRDefault="00322E3F" w:rsidP="001E22D6">
      <w:pPr>
        <w:widowControl w:val="0"/>
        <w:tabs>
          <w:tab w:val="left" w:pos="496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Projektant:</w:t>
      </w:r>
      <w:r>
        <w:rPr>
          <w:rFonts w:ascii="Arial" w:hAnsi="Arial" w:cs="Arial"/>
        </w:rPr>
        <w:tab/>
      </w:r>
      <w:r w:rsidR="00E67610">
        <w:rPr>
          <w:rFonts w:ascii="Arial" w:hAnsi="Arial" w:cs="Arial"/>
        </w:rPr>
        <w:t>SP STUDIO</w:t>
      </w:r>
      <w:r w:rsidR="00E67610" w:rsidRPr="00A61488">
        <w:rPr>
          <w:rFonts w:ascii="Arial" w:hAnsi="Arial" w:cs="Arial"/>
        </w:rPr>
        <w:t xml:space="preserve"> s.r.o., Budějovická 58, </w:t>
      </w:r>
      <w:r w:rsidR="00E67610">
        <w:rPr>
          <w:rFonts w:ascii="Arial" w:hAnsi="Arial" w:cs="Arial"/>
        </w:rPr>
        <w:t xml:space="preserve">381 01 </w:t>
      </w:r>
      <w:r w:rsidR="00E67610" w:rsidRPr="00A61488">
        <w:rPr>
          <w:rFonts w:ascii="Arial" w:hAnsi="Arial" w:cs="Arial"/>
        </w:rPr>
        <w:t>Český Krumlov</w:t>
      </w:r>
    </w:p>
    <w:p w14:paraId="42D6B693" w14:textId="77777777" w:rsidR="003335CC" w:rsidRDefault="00DF781B" w:rsidP="001E22D6">
      <w:pPr>
        <w:widowControl w:val="0"/>
        <w:tabs>
          <w:tab w:val="left" w:pos="496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 w:cs="Arial"/>
        </w:rPr>
      </w:pPr>
      <w:r>
        <w:rPr>
          <w:rFonts w:ascii="Arial" w:hAnsi="Arial" w:cs="Arial"/>
        </w:rPr>
        <w:t>Držitel povolení</w:t>
      </w:r>
      <w:r w:rsidR="003471F4">
        <w:rPr>
          <w:rFonts w:ascii="Arial" w:hAnsi="Arial" w:cs="Arial"/>
        </w:rPr>
        <w:t>:</w:t>
      </w:r>
      <w:r w:rsidR="003471F4">
        <w:rPr>
          <w:rFonts w:ascii="Arial" w:hAnsi="Arial" w:cs="Arial"/>
        </w:rPr>
        <w:tab/>
      </w:r>
      <w:r w:rsidR="003471F4">
        <w:rPr>
          <w:rFonts w:ascii="Arial" w:hAnsi="Arial" w:cs="Arial"/>
        </w:rPr>
        <w:tab/>
      </w:r>
      <w:r w:rsidR="003335CC">
        <w:rPr>
          <w:rFonts w:ascii="Arial" w:hAnsi="Arial" w:cs="Arial"/>
        </w:rPr>
        <w:t>RNDr. Stanislav Škoda, Ph.D.</w:t>
      </w:r>
      <w:r w:rsidR="0059598A">
        <w:rPr>
          <w:rFonts w:ascii="Arial" w:hAnsi="Arial" w:cs="Arial"/>
        </w:rPr>
        <w:t xml:space="preserve">, </w:t>
      </w:r>
      <w:r w:rsidR="0059598A">
        <w:rPr>
          <w:rFonts w:ascii="Arial" w:hAnsi="Arial"/>
          <w:snapToGrid w:val="0"/>
        </w:rPr>
        <w:t>povolení k měření, hodnocení a stanovení radonového indexu pozemku, evidenční číslo 269034</w:t>
      </w:r>
    </w:p>
    <w:p w14:paraId="42D6B694" w14:textId="77777777" w:rsidR="00DF781B" w:rsidRDefault="00DF781B" w:rsidP="001E22D6">
      <w:pPr>
        <w:widowControl w:val="0"/>
        <w:tabs>
          <w:tab w:val="left" w:pos="496"/>
          <w:tab w:val="left" w:pos="1134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 w:cs="Arial"/>
        </w:rPr>
      </w:pPr>
      <w:r>
        <w:rPr>
          <w:rFonts w:ascii="Arial" w:hAnsi="Arial" w:cs="Arial"/>
        </w:rPr>
        <w:t>Měřil: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71F4">
        <w:rPr>
          <w:rFonts w:ascii="Arial" w:hAnsi="Arial" w:cs="Arial"/>
        </w:rPr>
        <w:tab/>
      </w:r>
      <w:r w:rsidR="003471F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RNDr. Stanislav Škoda, Ph.D., </w:t>
      </w:r>
      <w:r>
        <w:rPr>
          <w:rFonts w:ascii="Arial" w:hAnsi="Arial"/>
          <w:snapToGrid w:val="0"/>
        </w:rPr>
        <w:t>Dobrovodská 955/97, 370 06 České Budějovice</w:t>
      </w:r>
    </w:p>
    <w:p w14:paraId="42D6B695" w14:textId="40A9B598" w:rsidR="003335CC" w:rsidRDefault="003335CC" w:rsidP="001E22D6">
      <w:pPr>
        <w:widowControl w:val="0"/>
        <w:tabs>
          <w:tab w:val="left" w:pos="496"/>
          <w:tab w:val="left" w:pos="1134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 w:rsidR="00E67610">
        <w:rPr>
          <w:rFonts w:ascii="Arial" w:hAnsi="Arial" w:cs="Arial"/>
        </w:rPr>
        <w:tab/>
        <w:t>6</w:t>
      </w:r>
      <w:r w:rsidR="00C202C6">
        <w:rPr>
          <w:rFonts w:ascii="Arial" w:hAnsi="Arial" w:cs="Arial"/>
        </w:rPr>
        <w:t xml:space="preserve">. </w:t>
      </w:r>
      <w:r w:rsidR="00E67610">
        <w:rPr>
          <w:rFonts w:ascii="Arial" w:hAnsi="Arial" w:cs="Arial"/>
        </w:rPr>
        <w:t>března 2024</w:t>
      </w:r>
      <w:r w:rsidR="001B5588">
        <w:rPr>
          <w:rFonts w:ascii="Arial" w:hAnsi="Arial" w:cs="Arial"/>
        </w:rPr>
        <w:t xml:space="preserve">   12</w:t>
      </w:r>
      <w:r w:rsidR="008014B8">
        <w:rPr>
          <w:rFonts w:ascii="Arial" w:hAnsi="Arial" w:cs="Arial"/>
        </w:rPr>
        <w:t>.</w:t>
      </w:r>
      <w:r w:rsidR="001B5588">
        <w:rPr>
          <w:rFonts w:ascii="Arial" w:hAnsi="Arial" w:cs="Arial"/>
        </w:rPr>
        <w:t>58</w:t>
      </w:r>
      <w:r w:rsidR="00507916">
        <w:rPr>
          <w:rFonts w:ascii="Arial" w:hAnsi="Arial" w:cs="Arial"/>
        </w:rPr>
        <w:t xml:space="preserve"> – </w:t>
      </w:r>
      <w:r w:rsidR="001B5588">
        <w:rPr>
          <w:rFonts w:ascii="Arial" w:hAnsi="Arial" w:cs="Arial"/>
        </w:rPr>
        <w:t>14</w:t>
      </w:r>
      <w:r w:rsidR="008014B8">
        <w:rPr>
          <w:rFonts w:ascii="Arial" w:hAnsi="Arial" w:cs="Arial"/>
        </w:rPr>
        <w:t>.</w:t>
      </w:r>
      <w:r w:rsidR="001B5588">
        <w:rPr>
          <w:rFonts w:ascii="Arial" w:hAnsi="Arial" w:cs="Arial"/>
        </w:rPr>
        <w:t>25</w:t>
      </w:r>
      <w:r w:rsidR="004C7B96">
        <w:rPr>
          <w:rFonts w:ascii="Arial" w:hAnsi="Arial" w:cs="Arial"/>
        </w:rPr>
        <w:t xml:space="preserve"> hod.</w:t>
      </w:r>
    </w:p>
    <w:p w14:paraId="42D6B696" w14:textId="609BDEC6" w:rsidR="003335CC" w:rsidRDefault="003335CC" w:rsidP="001E22D6">
      <w:pPr>
        <w:widowControl w:val="0"/>
        <w:tabs>
          <w:tab w:val="left" w:pos="496"/>
          <w:tab w:val="left" w:pos="1134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ind w:left="1695" w:hanging="1695"/>
        <w:jc w:val="both"/>
        <w:rPr>
          <w:rFonts w:ascii="Arial" w:hAnsi="Arial"/>
          <w:snapToGrid w:val="0"/>
        </w:rPr>
      </w:pPr>
      <w:r>
        <w:rPr>
          <w:rFonts w:ascii="Arial" w:hAnsi="Arial" w:cs="Arial"/>
        </w:rPr>
        <w:t>Přístroj:</w:t>
      </w:r>
      <w:r>
        <w:rPr>
          <w:rFonts w:ascii="Arial" w:hAnsi="Arial" w:cs="Arial"/>
        </w:rPr>
        <w:tab/>
      </w:r>
      <w:r w:rsidR="003471F4">
        <w:rPr>
          <w:rFonts w:ascii="Arial" w:hAnsi="Arial" w:cs="Arial"/>
        </w:rPr>
        <w:tab/>
      </w:r>
      <w:r w:rsidR="003471F4">
        <w:rPr>
          <w:rFonts w:ascii="Arial" w:hAnsi="Arial" w:cs="Arial"/>
        </w:rPr>
        <w:tab/>
      </w:r>
      <w:r>
        <w:rPr>
          <w:rFonts w:ascii="Arial" w:hAnsi="Arial"/>
        </w:rPr>
        <w:t>RM-2</w:t>
      </w:r>
      <w:r w:rsidR="00B67115">
        <w:rPr>
          <w:rFonts w:ascii="Arial" w:hAnsi="Arial"/>
        </w:rPr>
        <w:t xml:space="preserve"> (</w:t>
      </w:r>
      <w:proofErr w:type="spellStart"/>
      <w:proofErr w:type="gramStart"/>
      <w:r w:rsidR="00B67115">
        <w:rPr>
          <w:rFonts w:ascii="Arial" w:hAnsi="Arial"/>
        </w:rPr>
        <w:t>v.č</w:t>
      </w:r>
      <w:proofErr w:type="spellEnd"/>
      <w:r w:rsidR="00B67115">
        <w:rPr>
          <w:rFonts w:ascii="Arial" w:hAnsi="Arial"/>
        </w:rPr>
        <w:t>.</w:t>
      </w:r>
      <w:proofErr w:type="gramEnd"/>
      <w:r w:rsidR="00B67115">
        <w:rPr>
          <w:rFonts w:ascii="Arial" w:hAnsi="Arial"/>
        </w:rPr>
        <w:t xml:space="preserve"> 09/2011)</w:t>
      </w:r>
      <w:r>
        <w:rPr>
          <w:rFonts w:ascii="Arial" w:hAnsi="Arial"/>
        </w:rPr>
        <w:t xml:space="preserve">, otestován Autorizovaným metrologickým střediskem </w:t>
      </w:r>
      <w:r w:rsidR="00B67115">
        <w:rPr>
          <w:rFonts w:ascii="Arial" w:hAnsi="Arial"/>
        </w:rPr>
        <w:t xml:space="preserve">113 </w:t>
      </w:r>
      <w:r>
        <w:rPr>
          <w:rFonts w:ascii="Arial" w:hAnsi="Arial"/>
        </w:rPr>
        <w:t xml:space="preserve">SÚJCHBO Kamenná, </w:t>
      </w:r>
      <w:r w:rsidR="00B67115">
        <w:rPr>
          <w:rFonts w:ascii="Arial" w:hAnsi="Arial"/>
        </w:rPr>
        <w:t xml:space="preserve">ověřovací list </w:t>
      </w:r>
      <w:r>
        <w:rPr>
          <w:rFonts w:ascii="Arial" w:hAnsi="Arial"/>
        </w:rPr>
        <w:t xml:space="preserve">č. </w:t>
      </w:r>
      <w:r w:rsidR="00507916">
        <w:rPr>
          <w:rFonts w:ascii="Arial" w:hAnsi="Arial"/>
        </w:rPr>
        <w:t>7160</w:t>
      </w:r>
    </w:p>
    <w:p w14:paraId="42D6B697" w14:textId="77777777" w:rsidR="00D775AD" w:rsidRDefault="00D775AD" w:rsidP="00E668FF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</w:p>
    <w:p w14:paraId="42D6B698" w14:textId="77777777" w:rsidR="00731460" w:rsidRDefault="00731460" w:rsidP="00011BF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Průzkum byl koncipován se zřetelem na ust</w:t>
      </w:r>
      <w:r w:rsidR="00885D5B">
        <w:rPr>
          <w:rFonts w:ascii="Arial" w:hAnsi="Arial"/>
          <w:snapToGrid w:val="0"/>
        </w:rPr>
        <w:t>anovení zákona č. 18/1997 Sb. o </w:t>
      </w:r>
      <w:r>
        <w:rPr>
          <w:rFonts w:ascii="Arial" w:hAnsi="Arial"/>
          <w:snapToGrid w:val="0"/>
        </w:rPr>
        <w:t xml:space="preserve">mírovém využívání jaderné energie a ionizujícího záření (atomový zákon) ve znění pozdějších předpisů a vyhlášky SÚJB </w:t>
      </w:r>
      <w:r>
        <w:rPr>
          <w:rFonts w:ascii="Arial" w:hAnsi="Arial"/>
        </w:rPr>
        <w:t>č. 499/2005 Sb.</w:t>
      </w:r>
      <w:r>
        <w:t xml:space="preserve"> </w:t>
      </w:r>
      <w:r>
        <w:rPr>
          <w:rFonts w:ascii="Arial" w:hAnsi="Arial"/>
          <w:snapToGrid w:val="0"/>
        </w:rPr>
        <w:t>o radiační ochraně, podle které se stanovuje radonový index pozemku k posouzení a usměrnění možného pronikání radonu z geologického podloží do budov.</w:t>
      </w:r>
    </w:p>
    <w:p w14:paraId="42D6B699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480" w:lineRule="auto"/>
        <w:jc w:val="both"/>
        <w:rPr>
          <w:rFonts w:ascii="Arial" w:hAnsi="Arial"/>
          <w:snapToGrid w:val="0"/>
        </w:rPr>
      </w:pPr>
    </w:p>
    <w:p w14:paraId="42D6B69A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2 Metodika průzkumu</w:t>
      </w:r>
    </w:p>
    <w:p w14:paraId="42D6B69B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-------------------------------</w:t>
      </w:r>
    </w:p>
    <w:p w14:paraId="42D6B69C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Cílem radonového průzkumu je stanovení radonové</w:t>
      </w:r>
      <w:r w:rsidR="0093536D">
        <w:rPr>
          <w:rFonts w:ascii="Arial" w:hAnsi="Arial"/>
          <w:snapToGrid w:val="0"/>
        </w:rPr>
        <w:t>ho indexu pozemků k posouzení a </w:t>
      </w:r>
      <w:r>
        <w:rPr>
          <w:rFonts w:ascii="Arial" w:hAnsi="Arial"/>
          <w:snapToGrid w:val="0"/>
        </w:rPr>
        <w:t>usměrnění možného pronikání radonu z geologického podloží do budov, neboť při umisťování nových staveb a přístaveb s obytnými nebo pobytovými místnostmi je směrnou hodnotou pro rozhodování o umístění stavby a pro rozhodování o způsobu provedení izolací stavby proti pronikání radonu z podloží zjištění, že se nejedná o stavební pozemek s nízkým radonovým indexem.</w:t>
      </w:r>
    </w:p>
    <w:p w14:paraId="42D6B69D" w14:textId="77777777" w:rsidR="00731460" w:rsidRDefault="00731460" w:rsidP="00B8549A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ind w:firstLine="737"/>
        <w:jc w:val="both"/>
        <w:rPr>
          <w:rFonts w:ascii="Arial" w:hAnsi="Arial"/>
          <w:snapToGrid w:val="0"/>
        </w:rPr>
      </w:pPr>
    </w:p>
    <w:p w14:paraId="42D6B69E" w14:textId="66B35378" w:rsidR="00731460" w:rsidRPr="00C462DE" w:rsidRDefault="00731460" w:rsidP="00C462DE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</w:rPr>
      </w:pPr>
      <w:r>
        <w:rPr>
          <w:rFonts w:ascii="Arial" w:hAnsi="Arial"/>
          <w:snapToGrid w:val="0"/>
        </w:rPr>
        <w:t xml:space="preserve">Radonový index pozemku se stanovuje na základě distribuce objemové aktivity radonu </w:t>
      </w:r>
      <w:r>
        <w:rPr>
          <w:rFonts w:ascii="Arial" w:hAnsi="Arial"/>
          <w:snapToGrid w:val="0"/>
          <w:position w:val="4"/>
          <w:sz w:val="16"/>
        </w:rPr>
        <w:t>222</w:t>
      </w:r>
      <w:proofErr w:type="spellStart"/>
      <w:r>
        <w:rPr>
          <w:rFonts w:ascii="Arial" w:hAnsi="Arial"/>
          <w:snapToGrid w:val="0"/>
        </w:rPr>
        <w:t>Rn</w:t>
      </w:r>
      <w:proofErr w:type="spellEnd"/>
      <w:r>
        <w:rPr>
          <w:rFonts w:ascii="Arial" w:hAnsi="Arial"/>
          <w:snapToGrid w:val="0"/>
        </w:rPr>
        <w:t xml:space="preserve">, který vzniká přeměnou z </w:t>
      </w:r>
      <w:r>
        <w:rPr>
          <w:rFonts w:ascii="Arial" w:hAnsi="Arial"/>
          <w:snapToGrid w:val="0"/>
          <w:position w:val="4"/>
          <w:sz w:val="16"/>
        </w:rPr>
        <w:t>226</w:t>
      </w:r>
      <w:proofErr w:type="spellStart"/>
      <w:r>
        <w:rPr>
          <w:rFonts w:ascii="Arial" w:hAnsi="Arial"/>
          <w:snapToGrid w:val="0"/>
        </w:rPr>
        <w:t>Ra</w:t>
      </w:r>
      <w:proofErr w:type="spellEnd"/>
      <w:r>
        <w:rPr>
          <w:rFonts w:ascii="Arial" w:hAnsi="Arial"/>
          <w:snapToGrid w:val="0"/>
        </w:rPr>
        <w:t xml:space="preserve"> v rozpadové řadě </w:t>
      </w:r>
      <w:r>
        <w:rPr>
          <w:rFonts w:ascii="Arial" w:hAnsi="Arial"/>
          <w:snapToGrid w:val="0"/>
          <w:position w:val="4"/>
          <w:sz w:val="16"/>
        </w:rPr>
        <w:t>238</w:t>
      </w:r>
      <w:r>
        <w:rPr>
          <w:rFonts w:ascii="Arial" w:hAnsi="Arial"/>
          <w:snapToGrid w:val="0"/>
        </w:rPr>
        <w:t xml:space="preserve">U, v půdním vzduchu a propustnosti základových půd pro plyny v hloubce předpokládaného kontaktu objektu s podložím. </w:t>
      </w:r>
      <w:r w:rsidR="00BD3C4B">
        <w:rPr>
          <w:rFonts w:ascii="Arial" w:hAnsi="Arial"/>
          <w:snapToGrid w:val="0"/>
        </w:rPr>
        <w:t xml:space="preserve">Pro tento účel používám "Doporučení SÚJB pro stanovení radonového indexu pozemku" </w:t>
      </w:r>
      <w:r w:rsidR="00BD3C4B">
        <w:rPr>
          <w:rFonts w:ascii="Arial" w:hAnsi="Arial"/>
        </w:rPr>
        <w:t>–</w:t>
      </w:r>
      <w:r w:rsidR="00BD3C4B">
        <w:rPr>
          <w:rFonts w:ascii="Arial" w:hAnsi="Arial"/>
          <w:snapToGrid w:val="0"/>
        </w:rPr>
        <w:t xml:space="preserve"> DR-RO-5.0 (Rev.2.2), vydané SÚJB v roce 2017.</w:t>
      </w:r>
      <w:r w:rsidR="00BD3C4B">
        <w:rPr>
          <w:rFonts w:ascii="Arial" w:hAnsi="Arial"/>
        </w:rPr>
        <w:t xml:space="preserve"> </w:t>
      </w:r>
      <w:r>
        <w:rPr>
          <w:rFonts w:ascii="Arial" w:hAnsi="Arial"/>
        </w:rPr>
        <w:t xml:space="preserve"> Stanovení radonového indexu pozemku jsem provedl odběry vzorků půdního vzduchu z</w:t>
      </w:r>
      <w:r w:rsidR="006F4D5C">
        <w:rPr>
          <w:rFonts w:ascii="Arial" w:hAnsi="Arial"/>
        </w:rPr>
        <w:t> </w:t>
      </w:r>
      <w:r>
        <w:rPr>
          <w:rFonts w:ascii="Arial" w:hAnsi="Arial"/>
        </w:rPr>
        <w:t>hloubky</w:t>
      </w:r>
      <w:r w:rsidR="00E67610">
        <w:rPr>
          <w:rFonts w:ascii="Arial" w:hAnsi="Arial"/>
        </w:rPr>
        <w:t xml:space="preserve"> 0,5</w:t>
      </w:r>
      <w:r w:rsidR="006F4D5C">
        <w:rPr>
          <w:rFonts w:ascii="Arial" w:hAnsi="Arial"/>
        </w:rPr>
        <w:t>0-</w:t>
      </w:r>
      <w:r>
        <w:rPr>
          <w:rFonts w:ascii="Arial" w:hAnsi="Arial"/>
        </w:rPr>
        <w:t>0,80 m pod terénem pomocí ocelových odběrových tyčí. Vzorky půdního vzduchu jsem přenesl velkoobjemovými injekčními stříkačkami do ionizačních komor IK-250 o objemu 250 ml. Měření objemové aktivity rado</w:t>
      </w:r>
      <w:r w:rsidR="0094329A">
        <w:rPr>
          <w:rFonts w:ascii="Arial" w:hAnsi="Arial"/>
        </w:rPr>
        <w:t>nu bylo provedeno systémem RM-2</w:t>
      </w:r>
      <w:r w:rsidR="00C462DE">
        <w:rPr>
          <w:rFonts w:ascii="Arial" w:hAnsi="Arial"/>
        </w:rPr>
        <w:t>.</w:t>
      </w:r>
    </w:p>
    <w:p w14:paraId="42D6B69F" w14:textId="77777777" w:rsidR="004E056F" w:rsidRDefault="004E056F" w:rsidP="00B8549A">
      <w:pPr>
        <w:pStyle w:val="Zkladntextodsazen2"/>
        <w:spacing w:line="240" w:lineRule="auto"/>
      </w:pPr>
    </w:p>
    <w:p w14:paraId="6E05D3D5" w14:textId="2EA443BB" w:rsidR="006A3E7C" w:rsidRPr="00472BD1" w:rsidRDefault="00EB246E" w:rsidP="00322E3F">
      <w:pPr>
        <w:pStyle w:val="Zkladntextodsazen2"/>
        <w:spacing w:line="360" w:lineRule="auto"/>
      </w:pPr>
      <w:r>
        <w:t xml:space="preserve">Odborné posouzení </w:t>
      </w:r>
      <w:proofErr w:type="spellStart"/>
      <w:r>
        <w:t>plynopropustnosti</w:t>
      </w:r>
      <w:proofErr w:type="spellEnd"/>
      <w:r>
        <w:t xml:space="preserve"> zemin a hornin jsem provedl na základě makroskopického a manuálního popisu vzorků zemin a hornin odebraných ve ve</w:t>
      </w:r>
      <w:r w:rsidR="00AA402B">
        <w:t xml:space="preserve">rtikálním profilu do hloubky </w:t>
      </w:r>
      <w:r w:rsidR="00E67610">
        <w:t>1</w:t>
      </w:r>
      <w:r w:rsidR="00523F19">
        <w:t>,0</w:t>
      </w:r>
      <w:r>
        <w:t xml:space="preserve"> m a hodnocení odporu sání při odběru vzorků půdního vzduchu.</w:t>
      </w:r>
      <w:r w:rsidRPr="0051668B">
        <w:t xml:space="preserve"> </w:t>
      </w:r>
      <w:r w:rsidR="00BD30FE">
        <w:t>Zeminy a horniny jsem klasifikoval</w:t>
      </w:r>
      <w:r>
        <w:t xml:space="preserve"> dle ČSN P 73 1005 Inženýrskogeologický průzkum.</w:t>
      </w:r>
    </w:p>
    <w:p w14:paraId="42D6B6A2" w14:textId="77777777" w:rsidR="00A61F9E" w:rsidRDefault="00A61F9E" w:rsidP="00A61F9E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lastRenderedPageBreak/>
        <w:t>3 Popis stavby</w:t>
      </w:r>
    </w:p>
    <w:p w14:paraId="42D6B6A3" w14:textId="77777777" w:rsidR="00A61F9E" w:rsidRDefault="00A61F9E" w:rsidP="004541C2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---------------------</w:t>
      </w:r>
    </w:p>
    <w:p w14:paraId="1D117412" w14:textId="7D6EEB28" w:rsidR="00893B5C" w:rsidRDefault="002B1E35" w:rsidP="004541C2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V prostoru pozemku p. č. </w:t>
      </w:r>
      <w:r w:rsidR="001B5588">
        <w:rPr>
          <w:rFonts w:ascii="Arial" w:hAnsi="Arial"/>
          <w:snapToGrid w:val="0"/>
        </w:rPr>
        <w:t>1532/1</w:t>
      </w:r>
      <w:r w:rsidR="00523F19">
        <w:rPr>
          <w:rFonts w:ascii="Arial" w:hAnsi="Arial"/>
          <w:snapToGrid w:val="0"/>
        </w:rPr>
        <w:t xml:space="preserve"> </w:t>
      </w:r>
      <w:r w:rsidR="00954745">
        <w:rPr>
          <w:rFonts w:ascii="Arial" w:hAnsi="Arial"/>
          <w:snapToGrid w:val="0"/>
        </w:rPr>
        <w:t>v</w:t>
      </w:r>
      <w:r w:rsidR="00E67610">
        <w:rPr>
          <w:rFonts w:ascii="Arial" w:hAnsi="Arial"/>
          <w:snapToGrid w:val="0"/>
        </w:rPr>
        <w:t xml:space="preserve"> </w:t>
      </w:r>
      <w:r w:rsidR="00E67610">
        <w:rPr>
          <w:rFonts w:ascii="Arial" w:hAnsi="Arial" w:cs="Arial"/>
          <w:snapToGrid w:val="0"/>
        </w:rPr>
        <w:t>Českém</w:t>
      </w:r>
      <w:r w:rsidR="00E67610" w:rsidRPr="001F65E3">
        <w:rPr>
          <w:rFonts w:ascii="Arial" w:hAnsi="Arial" w:cs="Arial"/>
          <w:snapToGrid w:val="0"/>
        </w:rPr>
        <w:t xml:space="preserve"> Krumlov</w:t>
      </w:r>
      <w:r w:rsidR="00E67610">
        <w:rPr>
          <w:rFonts w:ascii="Arial" w:hAnsi="Arial" w:cs="Arial"/>
          <w:snapToGrid w:val="0"/>
        </w:rPr>
        <w:t>ě</w:t>
      </w:r>
      <w:r w:rsidR="001B5588">
        <w:rPr>
          <w:rFonts w:ascii="Arial" w:hAnsi="Arial" w:cs="Arial"/>
          <w:snapToGrid w:val="0"/>
        </w:rPr>
        <w:t xml:space="preserve">, část </w:t>
      </w:r>
      <w:proofErr w:type="spellStart"/>
      <w:r w:rsidR="001B5588">
        <w:rPr>
          <w:rFonts w:ascii="Arial" w:hAnsi="Arial" w:cs="Arial"/>
          <w:snapToGrid w:val="0"/>
        </w:rPr>
        <w:t>Vyšný</w:t>
      </w:r>
      <w:proofErr w:type="spellEnd"/>
      <w:r w:rsidR="001C63E6">
        <w:rPr>
          <w:rFonts w:ascii="Arial" w:hAnsi="Arial"/>
          <w:snapToGrid w:val="0"/>
        </w:rPr>
        <w:t xml:space="preserve"> </w:t>
      </w:r>
      <w:r w:rsidR="001B5588">
        <w:rPr>
          <w:rFonts w:ascii="Arial" w:hAnsi="Arial"/>
          <w:snapToGrid w:val="0"/>
        </w:rPr>
        <w:t>má</w:t>
      </w:r>
      <w:r w:rsidR="005E4E96">
        <w:rPr>
          <w:rFonts w:ascii="Arial" w:hAnsi="Arial"/>
          <w:snapToGrid w:val="0"/>
        </w:rPr>
        <w:t xml:space="preserve"> být </w:t>
      </w:r>
      <w:r w:rsidR="001B5588">
        <w:rPr>
          <w:rFonts w:ascii="Arial" w:hAnsi="Arial"/>
          <w:snapToGrid w:val="0"/>
        </w:rPr>
        <w:t xml:space="preserve">postaveno 30 bytových jednotek v bloku A 17. </w:t>
      </w:r>
      <w:r w:rsidR="00B83092">
        <w:rPr>
          <w:rFonts w:ascii="Arial" w:hAnsi="Arial"/>
          <w:snapToGrid w:val="0"/>
        </w:rPr>
        <w:t xml:space="preserve">Třípodlažní zděná </w:t>
      </w:r>
      <w:r w:rsidR="00FD62B0">
        <w:rPr>
          <w:rFonts w:ascii="Arial" w:hAnsi="Arial"/>
          <w:snapToGrid w:val="0"/>
        </w:rPr>
        <w:t>stavba s</w:t>
      </w:r>
      <w:r w:rsidR="00B83092">
        <w:rPr>
          <w:rFonts w:ascii="Arial" w:hAnsi="Arial"/>
          <w:snapToGrid w:val="0"/>
        </w:rPr>
        <w:t> obytným podkrovím bude zastřešena sedlovou střechou. Z</w:t>
      </w:r>
      <w:r w:rsidR="00FD62B0">
        <w:rPr>
          <w:rFonts w:ascii="Arial" w:hAnsi="Arial"/>
          <w:snapToGrid w:val="0"/>
        </w:rPr>
        <w:t>aložena</w:t>
      </w:r>
      <w:r w:rsidR="00B83092">
        <w:rPr>
          <w:rFonts w:ascii="Arial" w:hAnsi="Arial"/>
          <w:snapToGrid w:val="0"/>
        </w:rPr>
        <w:t xml:space="preserve"> bude hlubinným způsobem na pilotách</w:t>
      </w:r>
      <w:r w:rsidR="00FD62B0">
        <w:rPr>
          <w:rFonts w:ascii="Arial" w:hAnsi="Arial"/>
          <w:snapToGrid w:val="0"/>
        </w:rPr>
        <w:t>.</w:t>
      </w:r>
      <w:r w:rsidR="004B15B1">
        <w:rPr>
          <w:rFonts w:ascii="Arial" w:hAnsi="Arial"/>
          <w:snapToGrid w:val="0"/>
        </w:rPr>
        <w:t xml:space="preserve"> </w:t>
      </w:r>
      <w:r w:rsidR="00756690">
        <w:rPr>
          <w:rFonts w:ascii="Arial" w:hAnsi="Arial"/>
          <w:snapToGrid w:val="0"/>
        </w:rPr>
        <w:t>Podlaha I.NP bude nad úrovní terénu (</w:t>
      </w:r>
      <w:r w:rsidR="00756690">
        <w:rPr>
          <w:rFonts w:ascii="Arial" w:hAnsi="Arial" w:cs="Arial"/>
          <w:snapToGrid w:val="0"/>
        </w:rPr>
        <w:t>±</w:t>
      </w:r>
      <w:r w:rsidR="00756690">
        <w:rPr>
          <w:rFonts w:ascii="Arial" w:hAnsi="Arial"/>
          <w:snapToGrid w:val="0"/>
        </w:rPr>
        <w:t>0,000 = 549,00 m n. m.).</w:t>
      </w:r>
      <w:r w:rsidR="00517689">
        <w:rPr>
          <w:rFonts w:ascii="Arial" w:hAnsi="Arial"/>
          <w:snapToGrid w:val="0"/>
        </w:rPr>
        <w:t xml:space="preserve"> </w:t>
      </w:r>
      <w:r w:rsidR="00756690">
        <w:rPr>
          <w:rFonts w:ascii="Arial" w:hAnsi="Arial" w:cs="Arial"/>
          <w:snapToGrid w:val="0"/>
        </w:rPr>
        <w:t>Z</w:t>
      </w:r>
      <w:r w:rsidR="00756690">
        <w:rPr>
          <w:rFonts w:ascii="Arial" w:hAnsi="Arial"/>
          <w:snapToGrid w:val="0"/>
        </w:rPr>
        <w:t>astavěná plocha je 678,6 m</w:t>
      </w:r>
      <w:r w:rsidR="00756690" w:rsidRPr="009D0F3B">
        <w:rPr>
          <w:rFonts w:ascii="Arial" w:hAnsi="Arial"/>
          <w:snapToGrid w:val="0"/>
          <w:vertAlign w:val="superscript"/>
        </w:rPr>
        <w:t>2</w:t>
      </w:r>
      <w:r w:rsidR="00756690">
        <w:rPr>
          <w:rFonts w:ascii="Arial" w:hAnsi="Arial"/>
          <w:snapToGrid w:val="0"/>
        </w:rPr>
        <w:t xml:space="preserve">. </w:t>
      </w:r>
      <w:r w:rsidR="00517689">
        <w:rPr>
          <w:rFonts w:ascii="Arial" w:hAnsi="Arial"/>
          <w:snapToGrid w:val="0"/>
        </w:rPr>
        <w:t xml:space="preserve">Objekt </w:t>
      </w:r>
      <w:r w:rsidR="00517689" w:rsidRPr="00E6461C">
        <w:rPr>
          <w:rFonts w:ascii="Arial" w:hAnsi="Arial"/>
          <w:snapToGrid w:val="0"/>
        </w:rPr>
        <w:t>b</w:t>
      </w:r>
      <w:r w:rsidR="00FD62B0" w:rsidRPr="00E6461C">
        <w:rPr>
          <w:rFonts w:ascii="Arial" w:hAnsi="Arial"/>
          <w:snapToGrid w:val="0"/>
        </w:rPr>
        <w:t>ude</w:t>
      </w:r>
      <w:r w:rsidR="00FD62B0">
        <w:rPr>
          <w:rFonts w:ascii="Arial" w:hAnsi="Arial"/>
          <w:snapToGrid w:val="0"/>
        </w:rPr>
        <w:t xml:space="preserve"> vytápěn podlahovým topením.</w:t>
      </w:r>
    </w:p>
    <w:p w14:paraId="42D6B6A5" w14:textId="77777777" w:rsidR="00A61F9E" w:rsidRDefault="00A61F9E" w:rsidP="00193352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42D6B6A6" w14:textId="77777777" w:rsidR="00731460" w:rsidRDefault="00F3550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4</w:t>
      </w:r>
      <w:r w:rsidR="00731460">
        <w:rPr>
          <w:rFonts w:ascii="Arial" w:hAnsi="Arial"/>
          <w:b/>
          <w:snapToGrid w:val="0"/>
        </w:rPr>
        <w:t xml:space="preserve"> Geologické poměry lokality</w:t>
      </w:r>
    </w:p>
    <w:p w14:paraId="42D6B6A7" w14:textId="77777777" w:rsidR="00731460" w:rsidRPr="0053047C" w:rsidRDefault="00731460" w:rsidP="00543A4F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 w:rsidRPr="0053047C">
        <w:rPr>
          <w:rFonts w:ascii="Arial" w:hAnsi="Arial"/>
          <w:b/>
          <w:snapToGrid w:val="0"/>
        </w:rPr>
        <w:t>------------------------------------------</w:t>
      </w:r>
    </w:p>
    <w:p w14:paraId="21C6D635" w14:textId="7BF53D54" w:rsidR="0077000B" w:rsidRPr="00B23CE0" w:rsidRDefault="0077000B" w:rsidP="00B23CE0">
      <w:pPr>
        <w:widowControl w:val="0"/>
        <w:tabs>
          <w:tab w:val="left" w:pos="1204"/>
          <w:tab w:val="left" w:pos="2126"/>
          <w:tab w:val="left" w:pos="6804"/>
        </w:tabs>
        <w:spacing w:line="360" w:lineRule="auto"/>
        <w:ind w:firstLine="737"/>
        <w:jc w:val="both"/>
        <w:rPr>
          <w:rFonts w:ascii="Arial" w:hAnsi="Arial" w:cs="Arial"/>
          <w:snapToGrid w:val="0"/>
        </w:rPr>
      </w:pPr>
      <w:r w:rsidRPr="00A87F4C">
        <w:rPr>
          <w:rFonts w:ascii="Arial" w:hAnsi="Arial" w:cs="Arial"/>
        </w:rPr>
        <w:t xml:space="preserve">Podle regionálního geomorfologického členění ČSR (T. </w:t>
      </w:r>
      <w:proofErr w:type="spellStart"/>
      <w:r w:rsidRPr="00A87F4C">
        <w:rPr>
          <w:rFonts w:ascii="Arial" w:hAnsi="Arial" w:cs="Arial"/>
        </w:rPr>
        <w:t>Czudek</w:t>
      </w:r>
      <w:proofErr w:type="spellEnd"/>
      <w:r w:rsidRPr="00A87F4C">
        <w:rPr>
          <w:rFonts w:ascii="Arial" w:hAnsi="Arial" w:cs="Arial"/>
        </w:rPr>
        <w:t xml:space="preserve"> et al. 1972) se studovaná lokalita v  Českém Krumlově - </w:t>
      </w:r>
      <w:proofErr w:type="spellStart"/>
      <w:r w:rsidRPr="00A87F4C">
        <w:rPr>
          <w:rFonts w:ascii="Arial" w:hAnsi="Arial" w:cs="Arial"/>
        </w:rPr>
        <w:t>Vyšném</w:t>
      </w:r>
      <w:proofErr w:type="spellEnd"/>
      <w:r w:rsidRPr="00A87F4C">
        <w:rPr>
          <w:rFonts w:ascii="Arial" w:hAnsi="Arial" w:cs="Arial"/>
        </w:rPr>
        <w:t xml:space="preserve"> nalézá na sv. okraji Českokrumlovské vrchoviny, náležející Šumavské soustavě – Šumavskému podhůří. Povr</w:t>
      </w:r>
      <w:r>
        <w:rPr>
          <w:rFonts w:ascii="Arial" w:hAnsi="Arial" w:cs="Arial"/>
        </w:rPr>
        <w:t>ch</w:t>
      </w:r>
      <w:r w:rsidR="00B23CE0">
        <w:rPr>
          <w:rFonts w:ascii="Arial" w:hAnsi="Arial" w:cs="Arial"/>
        </w:rPr>
        <w:t xml:space="preserve"> území je svažitý k severovýcho</w:t>
      </w:r>
      <w:r>
        <w:rPr>
          <w:rFonts w:ascii="Arial" w:hAnsi="Arial" w:cs="Arial"/>
        </w:rPr>
        <w:t>d</w:t>
      </w:r>
      <w:r w:rsidRPr="00A87F4C">
        <w:rPr>
          <w:rFonts w:ascii="Arial" w:hAnsi="Arial" w:cs="Arial"/>
        </w:rPr>
        <w:t xml:space="preserve">u. Nadmořská výška území se </w:t>
      </w:r>
      <w:r>
        <w:rPr>
          <w:rFonts w:ascii="Arial" w:hAnsi="Arial" w:cs="Arial"/>
        </w:rPr>
        <w:t>zde pohybuje od</w:t>
      </w:r>
      <w:r w:rsidR="00B23CE0">
        <w:rPr>
          <w:rFonts w:ascii="Arial" w:hAnsi="Arial" w:cs="Arial"/>
        </w:rPr>
        <w:t xml:space="preserve"> 545</w:t>
      </w:r>
      <w:r w:rsidRPr="00A87F4C">
        <w:rPr>
          <w:rFonts w:ascii="Arial" w:hAnsi="Arial" w:cs="Arial"/>
        </w:rPr>
        <w:t xml:space="preserve"> </w:t>
      </w:r>
      <w:r w:rsidR="00B23CE0">
        <w:rPr>
          <w:rFonts w:ascii="Arial" w:hAnsi="Arial" w:cs="Arial"/>
        </w:rPr>
        <w:t>do 554</w:t>
      </w:r>
      <w:r>
        <w:rPr>
          <w:rFonts w:ascii="Arial" w:hAnsi="Arial" w:cs="Arial"/>
        </w:rPr>
        <w:t xml:space="preserve"> </w:t>
      </w:r>
      <w:r w:rsidRPr="00A87F4C">
        <w:rPr>
          <w:rFonts w:ascii="Arial" w:hAnsi="Arial" w:cs="Arial"/>
        </w:rPr>
        <w:t>m.</w:t>
      </w:r>
    </w:p>
    <w:p w14:paraId="0146E1A1" w14:textId="0A3ECCC2" w:rsidR="0077000B" w:rsidRPr="00B23CE0" w:rsidRDefault="0077000B" w:rsidP="00B23CE0">
      <w:pPr>
        <w:widowControl w:val="0"/>
        <w:tabs>
          <w:tab w:val="left" w:pos="1204"/>
          <w:tab w:val="left" w:pos="2126"/>
          <w:tab w:val="left" w:pos="6804"/>
        </w:tabs>
        <w:spacing w:line="360" w:lineRule="auto"/>
        <w:ind w:firstLine="737"/>
        <w:jc w:val="both"/>
        <w:rPr>
          <w:rFonts w:ascii="Arial" w:hAnsi="Arial" w:cs="Arial"/>
          <w:snapToGrid w:val="0"/>
        </w:rPr>
      </w:pPr>
      <w:r w:rsidRPr="007E4404">
        <w:rPr>
          <w:rFonts w:ascii="Arial" w:hAnsi="Arial" w:cs="Arial"/>
        </w:rPr>
        <w:t xml:space="preserve">Z regionálně geologického hlediska patří studované území k šumavské větvi </w:t>
      </w:r>
      <w:proofErr w:type="spellStart"/>
      <w:r w:rsidRPr="007E4404">
        <w:rPr>
          <w:rFonts w:ascii="Arial" w:hAnsi="Arial" w:cs="Arial"/>
        </w:rPr>
        <w:t>moldanubika</w:t>
      </w:r>
      <w:proofErr w:type="spellEnd"/>
      <w:r w:rsidRPr="007E4404">
        <w:rPr>
          <w:rFonts w:ascii="Arial" w:hAnsi="Arial" w:cs="Arial"/>
        </w:rPr>
        <w:t xml:space="preserve">, které je zde budováno horninami pestré série českokrumlovské. Převažující horninou je šedá biotitická středně zrnitá pararula s vložkami bělošedých krystalických vápenců. Grafitová ložiska jsou nejčastěji vázána na rozhraní pararul a krystalických vápenců. Mají velmi nepravidelné tvary, jejich mocnost se pohybuje v rozmezí 1 - 20 m a ložiskovou výplní jsou především silně grafitické ruly, někdy i grafitické kvarcity, </w:t>
      </w:r>
      <w:proofErr w:type="spellStart"/>
      <w:r w:rsidRPr="007E4404">
        <w:rPr>
          <w:rFonts w:ascii="Arial" w:hAnsi="Arial" w:cs="Arial"/>
        </w:rPr>
        <w:t>erlany</w:t>
      </w:r>
      <w:proofErr w:type="spellEnd"/>
      <w:r w:rsidRPr="007E4404">
        <w:rPr>
          <w:rFonts w:ascii="Arial" w:hAnsi="Arial" w:cs="Arial"/>
        </w:rPr>
        <w:t xml:space="preserve"> a vápence. Kvartérní pokryv je nejčastěji tvořen pleistocenním</w:t>
      </w:r>
      <w:r>
        <w:rPr>
          <w:rFonts w:ascii="Arial" w:hAnsi="Arial" w:cs="Arial"/>
        </w:rPr>
        <w:t>i svahovými kamenitými sutěmi a </w:t>
      </w:r>
      <w:r w:rsidRPr="007E4404">
        <w:rPr>
          <w:rFonts w:ascii="Arial" w:hAnsi="Arial" w:cs="Arial"/>
        </w:rPr>
        <w:t>soliflukčními hlínami, které jsou převážně písčité s úlomky podložních hornin.</w:t>
      </w:r>
      <w:r>
        <w:rPr>
          <w:rFonts w:ascii="Arial" w:hAnsi="Arial" w:cs="Arial"/>
          <w:snapToGrid w:val="0"/>
        </w:rPr>
        <w:t xml:space="preserve"> </w:t>
      </w:r>
      <w:r w:rsidRPr="007E4404">
        <w:rPr>
          <w:rFonts w:ascii="Arial" w:hAnsi="Arial" w:cs="Arial"/>
          <w:snapToGrid w:val="0"/>
        </w:rPr>
        <w:t xml:space="preserve">Tektonická stavba je charakterizována především radiální tektonikou. Plocha styku jednotvárné jednotky se severnější českokrumlovskou jednotkou a </w:t>
      </w:r>
      <w:proofErr w:type="spellStart"/>
      <w:r w:rsidRPr="007E4404">
        <w:rPr>
          <w:rFonts w:ascii="Arial" w:hAnsi="Arial" w:cs="Arial"/>
          <w:snapToGrid w:val="0"/>
        </w:rPr>
        <w:t>světlickou</w:t>
      </w:r>
      <w:proofErr w:type="spellEnd"/>
      <w:r w:rsidRPr="007E4404">
        <w:rPr>
          <w:rFonts w:ascii="Arial" w:hAnsi="Arial" w:cs="Arial"/>
          <w:snapToGrid w:val="0"/>
        </w:rPr>
        <w:t xml:space="preserve"> </w:t>
      </w:r>
      <w:proofErr w:type="spellStart"/>
      <w:r w:rsidRPr="007E4404">
        <w:rPr>
          <w:rFonts w:ascii="Arial" w:hAnsi="Arial" w:cs="Arial"/>
          <w:snapToGrid w:val="0"/>
        </w:rPr>
        <w:t>ortorulou</w:t>
      </w:r>
      <w:proofErr w:type="spellEnd"/>
      <w:r w:rsidRPr="007E4404">
        <w:rPr>
          <w:rFonts w:ascii="Arial" w:hAnsi="Arial" w:cs="Arial"/>
          <w:snapToGrid w:val="0"/>
        </w:rPr>
        <w:t xml:space="preserve">, nově definovaná jako </w:t>
      </w:r>
      <w:proofErr w:type="spellStart"/>
      <w:r w:rsidRPr="007E4404">
        <w:rPr>
          <w:rFonts w:ascii="Arial" w:hAnsi="Arial" w:cs="Arial"/>
          <w:snapToGrid w:val="0"/>
        </w:rPr>
        <w:t>světlické</w:t>
      </w:r>
      <w:proofErr w:type="spellEnd"/>
      <w:r w:rsidRPr="007E4404">
        <w:rPr>
          <w:rFonts w:ascii="Arial" w:hAnsi="Arial" w:cs="Arial"/>
          <w:snapToGrid w:val="0"/>
        </w:rPr>
        <w:t xml:space="preserve"> nasunutí, představuje nejvýznamnější rozpoznanou diskontinuitu ve struktuře </w:t>
      </w:r>
      <w:proofErr w:type="spellStart"/>
      <w:r w:rsidRPr="007E4404">
        <w:rPr>
          <w:rFonts w:ascii="Arial" w:hAnsi="Arial" w:cs="Arial"/>
          <w:snapToGrid w:val="0"/>
        </w:rPr>
        <w:t>moldanubické</w:t>
      </w:r>
      <w:proofErr w:type="spellEnd"/>
      <w:r w:rsidRPr="007E4404">
        <w:rPr>
          <w:rFonts w:ascii="Arial" w:hAnsi="Arial" w:cs="Arial"/>
          <w:snapToGrid w:val="0"/>
        </w:rPr>
        <w:t xml:space="preserve"> zóny na území České republiky. Pro studované území jsou významné příčné zlomy směru SZ-JV a S-J, kde z některých intrudovaly žilné žuly a porfyrity.  Podél zlomů </w:t>
      </w:r>
      <w:proofErr w:type="gramStart"/>
      <w:r w:rsidRPr="007E4404">
        <w:rPr>
          <w:rFonts w:ascii="Arial" w:hAnsi="Arial" w:cs="Arial"/>
          <w:snapToGrid w:val="0"/>
        </w:rPr>
        <w:t>s.-j.</w:t>
      </w:r>
      <w:proofErr w:type="gramEnd"/>
      <w:r w:rsidRPr="007E4404">
        <w:rPr>
          <w:rFonts w:ascii="Arial" w:hAnsi="Arial" w:cs="Arial"/>
          <w:snapToGrid w:val="0"/>
        </w:rPr>
        <w:t xml:space="preserve"> směru, zvýrazněných často morfologií terénu</w:t>
      </w:r>
      <w:r w:rsidRPr="007E4404">
        <w:rPr>
          <w:rFonts w:ascii="Arial" w:hAnsi="Arial" w:cs="Arial"/>
        </w:rPr>
        <w:t xml:space="preserve">, se na řadě míst uplatnily i pozdní </w:t>
      </w:r>
      <w:proofErr w:type="spellStart"/>
      <w:r w:rsidRPr="007E4404">
        <w:rPr>
          <w:rFonts w:ascii="Arial" w:hAnsi="Arial" w:cs="Arial"/>
        </w:rPr>
        <w:t>mylonitické</w:t>
      </w:r>
      <w:proofErr w:type="spellEnd"/>
      <w:r w:rsidRPr="007E4404">
        <w:rPr>
          <w:rFonts w:ascii="Arial" w:hAnsi="Arial" w:cs="Arial"/>
        </w:rPr>
        <w:t xml:space="preserve"> deformace.</w:t>
      </w:r>
    </w:p>
    <w:p w14:paraId="5F634F50" w14:textId="2641F117" w:rsidR="00193352" w:rsidRPr="00B23CE0" w:rsidRDefault="0077000B" w:rsidP="00B23CE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4039"/>
          <w:tab w:val="left" w:pos="5103"/>
          <w:tab w:val="left" w:pos="6804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Z hydrogeologického hlediska náleží lokalita do hydrogeologického rajonu 6310 – Krystalinikum v povodí Horní Vltavy a Úhlavy. Hydrogeologický masiv je zde budován biotitickými pararulami, jejichž zvětraliny jsou typické nízkou průlinovou propustností. Oběh podzemních vod v krystaliniku je vázán převážně na zónu podpovrchového rozpojení hornin a na systém otevřených puklin v hloubkách až několik desítek metrů. Příznačný je lokální oběh podzemní vody, uzavřený v jednotlivých povodích. Chemické složení bývá obvykle v horninách pestré série Ca-HCO</w:t>
      </w:r>
      <w:r>
        <w:rPr>
          <w:rFonts w:ascii="Arial" w:hAnsi="Arial"/>
          <w:snapToGrid w:val="0"/>
          <w:vertAlign w:val="subscript"/>
        </w:rPr>
        <w:t>3</w:t>
      </w:r>
      <w:r>
        <w:rPr>
          <w:rFonts w:ascii="Arial" w:hAnsi="Arial"/>
          <w:snapToGrid w:val="0"/>
          <w:position w:val="252"/>
          <w:sz w:val="16"/>
        </w:rPr>
        <w:t xml:space="preserve"> </w:t>
      </w:r>
      <w:r>
        <w:rPr>
          <w:rFonts w:ascii="Arial" w:hAnsi="Arial"/>
          <w:snapToGrid w:val="0"/>
        </w:rPr>
        <w:t>typu.</w:t>
      </w:r>
    </w:p>
    <w:p w14:paraId="2A139330" w14:textId="77777777" w:rsidR="00193352" w:rsidRPr="00CE1821" w:rsidRDefault="00193352" w:rsidP="00381187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4039"/>
          <w:tab w:val="left" w:pos="5103"/>
          <w:tab w:val="left" w:pos="6804"/>
          <w:tab w:val="left" w:pos="9072"/>
        </w:tabs>
        <w:spacing w:line="360" w:lineRule="auto"/>
        <w:jc w:val="both"/>
        <w:rPr>
          <w:rFonts w:ascii="Arial" w:hAnsi="Arial"/>
          <w:snapToGrid w:val="0"/>
        </w:rPr>
      </w:pPr>
    </w:p>
    <w:p w14:paraId="2018AFA9" w14:textId="77777777" w:rsidR="00B83092" w:rsidRDefault="00B83092" w:rsidP="00FC76A2">
      <w:pPr>
        <w:pStyle w:val="Nadpis4"/>
      </w:pPr>
    </w:p>
    <w:p w14:paraId="6E179E83" w14:textId="77777777" w:rsidR="00B83092" w:rsidRDefault="00B83092" w:rsidP="00FC76A2">
      <w:pPr>
        <w:pStyle w:val="Nadpis4"/>
      </w:pPr>
    </w:p>
    <w:p w14:paraId="0021E188" w14:textId="77777777" w:rsidR="00B83092" w:rsidRDefault="00B83092" w:rsidP="00FC76A2">
      <w:pPr>
        <w:pStyle w:val="Nadpis4"/>
      </w:pPr>
    </w:p>
    <w:p w14:paraId="2ED5CFA3" w14:textId="77777777" w:rsidR="00B83092" w:rsidRPr="00B83092" w:rsidRDefault="00B83092" w:rsidP="00B83092"/>
    <w:p w14:paraId="42D6B6AC" w14:textId="77777777" w:rsidR="00FC76A2" w:rsidRDefault="00F35509" w:rsidP="00FC76A2">
      <w:pPr>
        <w:pStyle w:val="Nadpis4"/>
      </w:pPr>
      <w:r>
        <w:lastRenderedPageBreak/>
        <w:t>5</w:t>
      </w:r>
      <w:r w:rsidR="009E4BDA">
        <w:t xml:space="preserve"> Podmínky při měření</w:t>
      </w:r>
    </w:p>
    <w:p w14:paraId="42D6B6AD" w14:textId="77777777" w:rsidR="00FC76A2" w:rsidRDefault="00FC76A2" w:rsidP="00FC76A2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----------------------</w:t>
      </w:r>
      <w:r w:rsidR="009E4BDA">
        <w:rPr>
          <w:rFonts w:ascii="Arial" w:hAnsi="Arial"/>
          <w:b/>
          <w:snapToGrid w:val="0"/>
        </w:rPr>
        <w:t>--</w:t>
      </w:r>
      <w:r>
        <w:rPr>
          <w:rFonts w:ascii="Arial" w:hAnsi="Arial"/>
          <w:b/>
          <w:snapToGrid w:val="0"/>
        </w:rPr>
        <w:t>-----</w:t>
      </w:r>
      <w:r w:rsidR="009E4BDA">
        <w:rPr>
          <w:rFonts w:ascii="Arial" w:hAnsi="Arial"/>
          <w:b/>
          <w:snapToGrid w:val="0"/>
        </w:rPr>
        <w:t>----</w:t>
      </w:r>
    </w:p>
    <w:p w14:paraId="165A8353" w14:textId="77B38043" w:rsidR="00361E7D" w:rsidRPr="00ED5792" w:rsidRDefault="001501E8" w:rsidP="00381187">
      <w:pPr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Povrch staveniště, </w:t>
      </w:r>
      <w:r w:rsidRPr="0073092E">
        <w:rPr>
          <w:rFonts w:ascii="Arial" w:hAnsi="Arial" w:cs="Arial"/>
          <w:snapToGrid w:val="0"/>
        </w:rPr>
        <w:t>který je</w:t>
      </w:r>
      <w:r w:rsidR="00193352">
        <w:rPr>
          <w:rFonts w:ascii="Arial" w:hAnsi="Arial" w:cs="Arial"/>
          <w:snapToGrid w:val="0"/>
        </w:rPr>
        <w:t xml:space="preserve"> </w:t>
      </w:r>
      <w:r w:rsidR="006B2CA7">
        <w:rPr>
          <w:rFonts w:ascii="Arial" w:hAnsi="Arial"/>
          <w:snapToGrid w:val="0"/>
        </w:rPr>
        <w:t>svažitý k</w:t>
      </w:r>
      <w:r w:rsidR="003E36B9">
        <w:rPr>
          <w:rFonts w:ascii="Arial" w:hAnsi="Arial"/>
          <w:snapToGrid w:val="0"/>
        </w:rPr>
        <w:t> </w:t>
      </w:r>
      <w:r w:rsidR="00381187">
        <w:rPr>
          <w:rFonts w:ascii="Arial" w:hAnsi="Arial" w:cs="Arial"/>
        </w:rPr>
        <w:t>severovýchod</w:t>
      </w:r>
      <w:r w:rsidR="00381187" w:rsidRPr="00A87F4C">
        <w:rPr>
          <w:rFonts w:ascii="Arial" w:hAnsi="Arial" w:cs="Arial"/>
        </w:rPr>
        <w:t>u</w:t>
      </w:r>
      <w:r w:rsidR="003E36B9">
        <w:rPr>
          <w:rFonts w:ascii="Arial" w:hAnsi="Arial" w:cs="Arial"/>
          <w:snapToGrid w:val="0"/>
        </w:rPr>
        <w:t xml:space="preserve"> a </w:t>
      </w:r>
      <w:r w:rsidRPr="0073092E">
        <w:rPr>
          <w:rFonts w:ascii="Arial" w:hAnsi="Arial" w:cs="Arial"/>
          <w:snapToGrid w:val="0"/>
        </w:rPr>
        <w:t>je</w:t>
      </w:r>
      <w:r w:rsidR="00381187">
        <w:rPr>
          <w:rFonts w:ascii="Arial" w:hAnsi="Arial" w:cs="Arial"/>
          <w:snapToGrid w:val="0"/>
        </w:rPr>
        <w:t xml:space="preserve"> v současnosti využíván pro zahrádkaření</w:t>
      </w:r>
      <w:r w:rsidR="003E36B9">
        <w:rPr>
          <w:rFonts w:ascii="Arial" w:hAnsi="Arial" w:cs="Arial"/>
          <w:snapToGrid w:val="0"/>
        </w:rPr>
        <w:t>,</w:t>
      </w:r>
      <w:r w:rsidR="00361E7D">
        <w:rPr>
          <w:rFonts w:ascii="Arial" w:hAnsi="Arial" w:cs="Arial"/>
          <w:snapToGrid w:val="0"/>
        </w:rPr>
        <w:t xml:space="preserve"> je </w:t>
      </w:r>
      <w:r w:rsidR="00381187">
        <w:rPr>
          <w:rFonts w:ascii="Arial" w:hAnsi="Arial" w:cs="Arial"/>
          <w:snapToGrid w:val="0"/>
        </w:rPr>
        <w:t xml:space="preserve">z větší části </w:t>
      </w:r>
      <w:r w:rsidR="00A06B40" w:rsidRPr="0073092E">
        <w:rPr>
          <w:rFonts w:ascii="Arial" w:hAnsi="Arial" w:cs="Arial"/>
          <w:snapToGrid w:val="0"/>
        </w:rPr>
        <w:t>zatravněn</w:t>
      </w:r>
      <w:r w:rsidR="00D21493">
        <w:rPr>
          <w:rFonts w:ascii="Arial" w:hAnsi="Arial" w:cs="Arial"/>
          <w:snapToGrid w:val="0"/>
        </w:rPr>
        <w:t>.</w:t>
      </w:r>
      <w:r w:rsidR="00DE0C5B" w:rsidRPr="0073092E">
        <w:rPr>
          <w:rFonts w:ascii="Arial" w:hAnsi="Arial" w:cs="Arial"/>
          <w:snapToGrid w:val="0"/>
        </w:rPr>
        <w:t xml:space="preserve"> </w:t>
      </w:r>
      <w:r w:rsidR="00AE468C" w:rsidRPr="0073092E">
        <w:rPr>
          <w:rFonts w:ascii="Arial" w:hAnsi="Arial" w:cs="Arial"/>
          <w:snapToGrid w:val="0"/>
        </w:rPr>
        <w:t>Běhe</w:t>
      </w:r>
      <w:r w:rsidR="006322C4" w:rsidRPr="0073092E">
        <w:rPr>
          <w:rFonts w:ascii="Arial" w:hAnsi="Arial" w:cs="Arial"/>
          <w:snapToGrid w:val="0"/>
        </w:rPr>
        <w:t xml:space="preserve">m </w:t>
      </w:r>
      <w:r w:rsidR="005C7376" w:rsidRPr="0073092E">
        <w:rPr>
          <w:rFonts w:ascii="Arial" w:hAnsi="Arial" w:cs="Arial"/>
          <w:snapToGrid w:val="0"/>
        </w:rPr>
        <w:t>měření byla teplota vzduchu</w:t>
      </w:r>
      <w:r w:rsidR="00381187">
        <w:rPr>
          <w:rFonts w:ascii="Arial" w:hAnsi="Arial" w:cs="Arial"/>
          <w:snapToGrid w:val="0"/>
        </w:rPr>
        <w:t xml:space="preserve"> 7</w:t>
      </w:r>
      <w:r w:rsidR="00FD3A7A" w:rsidRPr="0073092E">
        <w:rPr>
          <w:rFonts w:ascii="Arial" w:hAnsi="Arial" w:cs="Arial"/>
          <w:snapToGrid w:val="0"/>
        </w:rPr>
        <w:t xml:space="preserve"> °C, bylo</w:t>
      </w:r>
      <w:r w:rsidR="00DC2EBD" w:rsidRPr="0073092E">
        <w:rPr>
          <w:rFonts w:ascii="Arial" w:hAnsi="Arial" w:cs="Arial"/>
          <w:snapToGrid w:val="0"/>
        </w:rPr>
        <w:t xml:space="preserve"> </w:t>
      </w:r>
      <w:r w:rsidR="00381187">
        <w:rPr>
          <w:rFonts w:ascii="Arial" w:hAnsi="Arial" w:cs="Arial"/>
          <w:snapToGrid w:val="0"/>
        </w:rPr>
        <w:t>oblačno,</w:t>
      </w:r>
      <w:r w:rsidR="00381187">
        <w:rPr>
          <w:rFonts w:ascii="Arial" w:hAnsi="Arial"/>
          <w:snapToGrid w:val="0"/>
        </w:rPr>
        <w:t xml:space="preserve"> vanul</w:t>
      </w:r>
      <w:r w:rsidR="0087359A">
        <w:rPr>
          <w:rFonts w:ascii="Arial" w:hAnsi="Arial"/>
          <w:snapToGrid w:val="0"/>
        </w:rPr>
        <w:t xml:space="preserve"> </w:t>
      </w:r>
      <w:r w:rsidR="00361E7D">
        <w:rPr>
          <w:rFonts w:ascii="Arial" w:hAnsi="Arial"/>
          <w:snapToGrid w:val="0"/>
        </w:rPr>
        <w:t>sv</w:t>
      </w:r>
      <w:r w:rsidR="006B2CA7">
        <w:rPr>
          <w:rFonts w:ascii="Arial" w:hAnsi="Arial"/>
          <w:snapToGrid w:val="0"/>
        </w:rPr>
        <w:t>.</w:t>
      </w:r>
      <w:r w:rsidR="00C42D2D">
        <w:rPr>
          <w:rFonts w:ascii="Arial" w:hAnsi="Arial"/>
          <w:snapToGrid w:val="0"/>
        </w:rPr>
        <w:t xml:space="preserve"> vítr</w:t>
      </w:r>
      <w:r w:rsidR="002C1634">
        <w:rPr>
          <w:rFonts w:ascii="Arial" w:hAnsi="Arial"/>
          <w:snapToGrid w:val="0"/>
        </w:rPr>
        <w:t xml:space="preserve">. </w:t>
      </w:r>
      <w:r w:rsidR="00754C63">
        <w:rPr>
          <w:rFonts w:ascii="Arial" w:hAnsi="Arial"/>
          <w:snapToGrid w:val="0"/>
        </w:rPr>
        <w:t>Odběrové tyče bylo</w:t>
      </w:r>
      <w:r w:rsidR="00C4757F">
        <w:rPr>
          <w:rFonts w:ascii="Arial" w:hAnsi="Arial"/>
          <w:snapToGrid w:val="0"/>
        </w:rPr>
        <w:t xml:space="preserve"> možné zarážet do zemin</w:t>
      </w:r>
      <w:r w:rsidR="00381187">
        <w:rPr>
          <w:rFonts w:ascii="Arial" w:hAnsi="Arial"/>
          <w:snapToGrid w:val="0"/>
        </w:rPr>
        <w:t xml:space="preserve"> průměrně.</w:t>
      </w:r>
    </w:p>
    <w:p w14:paraId="2D0D4D2A" w14:textId="77777777" w:rsidR="00B83092" w:rsidRDefault="00B83092" w:rsidP="00F06DA1">
      <w:pPr>
        <w:pStyle w:val="Nadpis4"/>
        <w:spacing w:line="360" w:lineRule="auto"/>
      </w:pPr>
    </w:p>
    <w:p w14:paraId="42D6B6B0" w14:textId="77777777" w:rsidR="00731460" w:rsidRDefault="00F35509">
      <w:pPr>
        <w:pStyle w:val="Nadpis4"/>
      </w:pPr>
      <w:r>
        <w:t>6</w:t>
      </w:r>
      <w:r w:rsidR="00731460">
        <w:t xml:space="preserve"> Odborné posouzení </w:t>
      </w:r>
      <w:proofErr w:type="spellStart"/>
      <w:r w:rsidR="00731460">
        <w:t>plynopropustnosti</w:t>
      </w:r>
      <w:proofErr w:type="spellEnd"/>
      <w:r w:rsidR="00731460">
        <w:t xml:space="preserve"> zemin</w:t>
      </w:r>
      <w:r w:rsidR="00EA6C29">
        <w:t xml:space="preserve"> a hornin</w:t>
      </w:r>
    </w:p>
    <w:p w14:paraId="42D6B6B1" w14:textId="77777777" w:rsidR="00731460" w:rsidRDefault="00731460" w:rsidP="0051768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-----------------------------------------------------------</w:t>
      </w:r>
      <w:r w:rsidR="004267BF">
        <w:rPr>
          <w:rFonts w:ascii="Arial" w:hAnsi="Arial"/>
          <w:b/>
          <w:snapToGrid w:val="0"/>
        </w:rPr>
        <w:t>-</w:t>
      </w:r>
      <w:r>
        <w:rPr>
          <w:rFonts w:ascii="Arial" w:hAnsi="Arial"/>
          <w:b/>
          <w:snapToGrid w:val="0"/>
        </w:rPr>
        <w:t>----</w:t>
      </w:r>
      <w:r w:rsidR="00EA6C29">
        <w:rPr>
          <w:rFonts w:ascii="Arial" w:hAnsi="Arial"/>
          <w:b/>
          <w:snapToGrid w:val="0"/>
        </w:rPr>
        <w:t>-----------</w:t>
      </w:r>
      <w:r>
        <w:rPr>
          <w:rFonts w:ascii="Arial" w:hAnsi="Arial"/>
          <w:b/>
          <w:snapToGrid w:val="0"/>
        </w:rPr>
        <w:t>-----</w:t>
      </w:r>
    </w:p>
    <w:p w14:paraId="429AE523" w14:textId="2E5967E4" w:rsidR="00244066" w:rsidRDefault="00DD3E26" w:rsidP="0051768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Plynopropustnost zemin a hornin v prostoru staveniště byla ověřena v</w:t>
      </w:r>
      <w:r w:rsidR="006B7112">
        <w:rPr>
          <w:rFonts w:ascii="Arial" w:hAnsi="Arial"/>
          <w:snapToGrid w:val="0"/>
        </w:rPr>
        <w:t xml:space="preserve"> rámci radonového průzkumu třemi</w:t>
      </w:r>
      <w:r>
        <w:rPr>
          <w:rFonts w:ascii="Arial" w:hAnsi="Arial"/>
          <w:snapToGrid w:val="0"/>
        </w:rPr>
        <w:t xml:space="preserve"> zaráženými sondami označenými </w:t>
      </w:r>
      <w:r>
        <w:rPr>
          <w:rFonts w:ascii="Arial" w:hAnsi="Arial"/>
          <w:b/>
          <w:snapToGrid w:val="0"/>
        </w:rPr>
        <w:t>S1</w:t>
      </w:r>
      <w:r w:rsidR="001B36C7">
        <w:rPr>
          <w:rFonts w:ascii="Arial" w:hAnsi="Arial"/>
          <w:snapToGrid w:val="0"/>
        </w:rPr>
        <w:t xml:space="preserve"> a</w:t>
      </w:r>
      <w:r w:rsidR="006B7112">
        <w:rPr>
          <w:rFonts w:ascii="Arial" w:hAnsi="Arial"/>
          <w:snapToGrid w:val="0"/>
        </w:rPr>
        <w:t>ž</w:t>
      </w:r>
      <w:r>
        <w:rPr>
          <w:rFonts w:ascii="Arial" w:hAnsi="Arial"/>
          <w:snapToGrid w:val="0"/>
        </w:rPr>
        <w:t xml:space="preserve"> </w:t>
      </w:r>
      <w:r w:rsidR="006B7112">
        <w:rPr>
          <w:rFonts w:ascii="Arial" w:hAnsi="Arial"/>
          <w:b/>
          <w:snapToGrid w:val="0"/>
        </w:rPr>
        <w:t>S3</w:t>
      </w:r>
      <w:r>
        <w:rPr>
          <w:rFonts w:ascii="Arial" w:hAnsi="Arial"/>
          <w:snapToGrid w:val="0"/>
        </w:rPr>
        <w:t>. Son</w:t>
      </w:r>
      <w:r w:rsidR="00AE1CE2">
        <w:rPr>
          <w:rFonts w:ascii="Arial" w:hAnsi="Arial"/>
          <w:snapToGrid w:val="0"/>
        </w:rPr>
        <w:t xml:space="preserve">dy byly </w:t>
      </w:r>
      <w:r w:rsidR="00461DC8">
        <w:rPr>
          <w:rFonts w:ascii="Arial" w:hAnsi="Arial"/>
          <w:snapToGrid w:val="0"/>
        </w:rPr>
        <w:t xml:space="preserve">provedeny do hloubky </w:t>
      </w:r>
      <w:r w:rsidR="00B27504">
        <w:rPr>
          <w:rFonts w:ascii="Arial" w:hAnsi="Arial"/>
          <w:snapToGrid w:val="0"/>
        </w:rPr>
        <w:t>1</w:t>
      </w:r>
      <w:r w:rsidR="00AE1CE2">
        <w:rPr>
          <w:rFonts w:ascii="Arial" w:hAnsi="Arial"/>
          <w:snapToGrid w:val="0"/>
        </w:rPr>
        <w:t>,0</w:t>
      </w:r>
      <w:r>
        <w:rPr>
          <w:rFonts w:ascii="Arial" w:hAnsi="Arial"/>
          <w:snapToGrid w:val="0"/>
        </w:rPr>
        <w:t xml:space="preserve"> m. </w:t>
      </w:r>
      <w:r w:rsidR="00E6461C">
        <w:rPr>
          <w:rFonts w:ascii="Arial" w:hAnsi="Arial" w:cs="Arial"/>
          <w:snapToGrid w:val="0"/>
        </w:rPr>
        <w:t>Zároveň využívám i popis vrtu</w:t>
      </w:r>
      <w:r w:rsidR="00517689">
        <w:rPr>
          <w:rFonts w:ascii="Arial" w:hAnsi="Arial" w:cs="Arial"/>
          <w:snapToGrid w:val="0"/>
        </w:rPr>
        <w:t xml:space="preserve"> </w:t>
      </w:r>
      <w:r w:rsidR="001B36C7" w:rsidRPr="001B36C7">
        <w:rPr>
          <w:rFonts w:ascii="Arial" w:hAnsi="Arial" w:cs="Arial"/>
          <w:b/>
          <w:snapToGrid w:val="0"/>
        </w:rPr>
        <w:t>V5</w:t>
      </w:r>
      <w:r w:rsidR="001B36C7">
        <w:rPr>
          <w:rFonts w:ascii="Arial" w:hAnsi="Arial" w:cs="Arial"/>
          <w:snapToGrid w:val="0"/>
        </w:rPr>
        <w:t xml:space="preserve"> </w:t>
      </w:r>
      <w:r w:rsidR="0053351D">
        <w:rPr>
          <w:rFonts w:ascii="Arial" w:hAnsi="Arial" w:cs="Arial"/>
          <w:snapToGrid w:val="0"/>
        </w:rPr>
        <w:t xml:space="preserve">ze </w:t>
      </w:r>
      <w:r w:rsidR="006B7112">
        <w:rPr>
          <w:rFonts w:ascii="Arial" w:hAnsi="Arial" w:cs="Arial"/>
          <w:snapToGrid w:val="0"/>
        </w:rPr>
        <w:t xml:space="preserve">Závěrečné </w:t>
      </w:r>
      <w:r w:rsidR="0053351D">
        <w:rPr>
          <w:rFonts w:ascii="Arial" w:hAnsi="Arial" w:cs="Arial"/>
          <w:snapToGrid w:val="0"/>
        </w:rPr>
        <w:t xml:space="preserve">zprávy </w:t>
      </w:r>
      <w:r w:rsidR="006B7112">
        <w:rPr>
          <w:rFonts w:ascii="Arial" w:hAnsi="Arial" w:cs="Arial"/>
          <w:snapToGrid w:val="0"/>
        </w:rPr>
        <w:t>inženýrsko</w:t>
      </w:r>
      <w:r w:rsidR="009A5FF3">
        <w:rPr>
          <w:rFonts w:ascii="Arial" w:hAnsi="Arial" w:cs="Arial"/>
          <w:snapToGrid w:val="0"/>
        </w:rPr>
        <w:t>-</w:t>
      </w:r>
      <w:r w:rsidR="006B7112">
        <w:rPr>
          <w:rFonts w:ascii="Arial" w:hAnsi="Arial" w:cs="Arial"/>
          <w:snapToGrid w:val="0"/>
        </w:rPr>
        <w:t xml:space="preserve">geologického průzkumu Č. Krumlov – </w:t>
      </w:r>
      <w:proofErr w:type="spellStart"/>
      <w:r w:rsidR="006B7112">
        <w:rPr>
          <w:rFonts w:ascii="Arial" w:hAnsi="Arial" w:cs="Arial"/>
          <w:snapToGrid w:val="0"/>
        </w:rPr>
        <w:t>Vyšný</w:t>
      </w:r>
      <w:proofErr w:type="spellEnd"/>
      <w:r w:rsidR="006B7112">
        <w:rPr>
          <w:rFonts w:ascii="Arial" w:hAnsi="Arial" w:cs="Arial"/>
          <w:snapToGrid w:val="0"/>
        </w:rPr>
        <w:t>, bytové domy z roku 2002</w:t>
      </w:r>
      <w:r w:rsidR="00517689">
        <w:rPr>
          <w:rFonts w:ascii="Arial" w:hAnsi="Arial" w:cs="Arial"/>
          <w:snapToGrid w:val="0"/>
        </w:rPr>
        <w:t xml:space="preserve">. Všechny </w:t>
      </w:r>
      <w:r w:rsidR="00517689">
        <w:rPr>
          <w:rFonts w:ascii="Arial" w:hAnsi="Arial"/>
          <w:snapToGrid w:val="0"/>
        </w:rPr>
        <w:t>sond</w:t>
      </w:r>
      <w:r w:rsidR="00E6461C">
        <w:rPr>
          <w:rFonts w:ascii="Arial" w:hAnsi="Arial"/>
          <w:snapToGrid w:val="0"/>
        </w:rPr>
        <w:t>y j</w:t>
      </w:r>
      <w:r w:rsidR="00436A8F">
        <w:rPr>
          <w:rFonts w:ascii="Arial" w:hAnsi="Arial"/>
          <w:snapToGrid w:val="0"/>
        </w:rPr>
        <w:t xml:space="preserve">sou zakresleny v příloze č. </w:t>
      </w:r>
      <w:r w:rsidR="00E6461C">
        <w:rPr>
          <w:rFonts w:ascii="Arial" w:hAnsi="Arial"/>
          <w:snapToGrid w:val="0"/>
        </w:rPr>
        <w:t>2</w:t>
      </w:r>
      <w:r w:rsidR="00517689">
        <w:rPr>
          <w:rFonts w:ascii="Arial" w:hAnsi="Arial"/>
          <w:snapToGrid w:val="0"/>
        </w:rPr>
        <w:t xml:space="preserve">. </w:t>
      </w:r>
      <w:r w:rsidR="00244066">
        <w:rPr>
          <w:rFonts w:ascii="Arial" w:hAnsi="Arial"/>
          <w:snapToGrid w:val="0"/>
        </w:rPr>
        <w:t>Makroskopický popis zemin</w:t>
      </w:r>
      <w:r w:rsidR="00E6461C">
        <w:rPr>
          <w:rFonts w:ascii="Arial" w:hAnsi="Arial"/>
          <w:snapToGrid w:val="0"/>
        </w:rPr>
        <w:t xml:space="preserve"> a hornin</w:t>
      </w:r>
      <w:r w:rsidR="00244066">
        <w:rPr>
          <w:rFonts w:ascii="Arial" w:hAnsi="Arial"/>
          <w:snapToGrid w:val="0"/>
        </w:rPr>
        <w:t xml:space="preserve"> </w:t>
      </w:r>
      <w:r w:rsidR="00AA402B">
        <w:rPr>
          <w:rFonts w:ascii="Arial" w:hAnsi="Arial"/>
          <w:snapToGrid w:val="0"/>
        </w:rPr>
        <w:t>je uveden v příloze č. 4.</w:t>
      </w:r>
    </w:p>
    <w:p w14:paraId="655A1447" w14:textId="77777777" w:rsidR="00391697" w:rsidRDefault="00391697" w:rsidP="0051768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 w:cs="Arial"/>
        </w:rPr>
      </w:pPr>
    </w:p>
    <w:p w14:paraId="4D9ED054" w14:textId="7DEACEFB" w:rsidR="00DD3E26" w:rsidRPr="00DD3E26" w:rsidRDefault="00DD3E26" w:rsidP="00DD3E26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 w:cs="Arial"/>
          <w:snapToGrid w:val="0"/>
        </w:rPr>
      </w:pPr>
      <w:r w:rsidRPr="00DD3E26">
        <w:rPr>
          <w:rFonts w:ascii="Arial" w:hAnsi="Arial" w:cs="Arial"/>
        </w:rPr>
        <w:t xml:space="preserve">Na základě výsledku </w:t>
      </w:r>
      <w:r w:rsidR="00BE53A3">
        <w:rPr>
          <w:rFonts w:ascii="Arial" w:hAnsi="Arial" w:cs="Arial"/>
        </w:rPr>
        <w:t>průzkumů</w:t>
      </w:r>
      <w:r w:rsidRPr="00DD3E26">
        <w:rPr>
          <w:rFonts w:ascii="Arial" w:hAnsi="Arial" w:cs="Arial"/>
        </w:rPr>
        <w:t xml:space="preserve"> a </w:t>
      </w:r>
      <w:r w:rsidR="004B12B8">
        <w:rPr>
          <w:rFonts w:ascii="Arial" w:hAnsi="Arial" w:cs="Arial"/>
        </w:rPr>
        <w:t xml:space="preserve">odhadu </w:t>
      </w:r>
      <w:r w:rsidRPr="00DD3E26">
        <w:rPr>
          <w:rFonts w:ascii="Arial" w:hAnsi="Arial" w:cs="Arial"/>
        </w:rPr>
        <w:t xml:space="preserve">obsahu jemnozrnné příměsi </w:t>
      </w:r>
      <w:r w:rsidR="00803779">
        <w:rPr>
          <w:rFonts w:ascii="Arial" w:hAnsi="Arial" w:cs="Arial"/>
        </w:rPr>
        <w:t>/</w:t>
      </w:r>
      <w:r w:rsidR="00F06DA1">
        <w:rPr>
          <w:rFonts w:ascii="Arial" w:hAnsi="Arial" w:cs="Arial"/>
        </w:rPr>
        <w:t>35 - 6</w:t>
      </w:r>
      <w:r w:rsidR="00B10449">
        <w:rPr>
          <w:rFonts w:ascii="Arial" w:hAnsi="Arial" w:cs="Arial"/>
        </w:rPr>
        <w:t xml:space="preserve">5 %/ </w:t>
      </w:r>
      <w:r w:rsidR="00854D25">
        <w:rPr>
          <w:rFonts w:ascii="Arial" w:hAnsi="Arial" w:cs="Arial"/>
        </w:rPr>
        <w:t>zařazuji zem</w:t>
      </w:r>
      <w:r w:rsidRPr="00DD3E26">
        <w:rPr>
          <w:rFonts w:ascii="Arial" w:hAnsi="Arial" w:cs="Arial"/>
        </w:rPr>
        <w:t>iny v běžné úrovni zakládání do třídy</w:t>
      </w:r>
      <w:r w:rsidR="00391697">
        <w:rPr>
          <w:rFonts w:ascii="Arial" w:hAnsi="Arial" w:cs="Arial"/>
          <w:b/>
        </w:rPr>
        <w:t xml:space="preserve"> </w:t>
      </w:r>
      <w:r w:rsidR="00F06DA1">
        <w:rPr>
          <w:rFonts w:ascii="Arial" w:hAnsi="Arial" w:cs="Arial"/>
          <w:b/>
        </w:rPr>
        <w:t>F4 (CS</w:t>
      </w:r>
      <w:r w:rsidR="00AE4CCE">
        <w:rPr>
          <w:rFonts w:ascii="Arial" w:hAnsi="Arial" w:cs="Arial"/>
          <w:b/>
        </w:rPr>
        <w:t>)</w:t>
      </w:r>
      <w:r w:rsidR="00AE4CCE">
        <w:rPr>
          <w:rFonts w:ascii="Arial" w:hAnsi="Arial" w:cs="Arial"/>
        </w:rPr>
        <w:t xml:space="preserve"> – </w:t>
      </w:r>
      <w:r w:rsidR="00F06DA1">
        <w:rPr>
          <w:rFonts w:ascii="Arial" w:hAnsi="Arial" w:cs="Arial"/>
        </w:rPr>
        <w:t>jíl písč</w:t>
      </w:r>
      <w:r w:rsidR="00AE4CCE">
        <w:rPr>
          <w:rFonts w:ascii="Arial" w:hAnsi="Arial" w:cs="Arial"/>
        </w:rPr>
        <w:t>itý</w:t>
      </w:r>
      <w:r w:rsidR="00854D25">
        <w:rPr>
          <w:rFonts w:ascii="Arial" w:hAnsi="Arial" w:cs="Arial"/>
        </w:rPr>
        <w:t xml:space="preserve">. </w:t>
      </w:r>
      <w:r w:rsidR="009433D1" w:rsidRPr="00DD3E26">
        <w:rPr>
          <w:rFonts w:ascii="Arial" w:hAnsi="Arial" w:cs="Arial"/>
        </w:rPr>
        <w:t xml:space="preserve">Vzorky půdního vzduchu bylo možné odsávat </w:t>
      </w:r>
      <w:r w:rsidR="00DC7142">
        <w:rPr>
          <w:rFonts w:ascii="Arial" w:hAnsi="Arial"/>
          <w:snapToGrid w:val="0"/>
        </w:rPr>
        <w:t>na</w:t>
      </w:r>
      <w:r w:rsidR="00C7628E">
        <w:rPr>
          <w:rFonts w:ascii="Arial" w:hAnsi="Arial"/>
          <w:snapToGrid w:val="0"/>
        </w:rPr>
        <w:t xml:space="preserve"> </w:t>
      </w:r>
      <w:r w:rsidR="00A81382">
        <w:rPr>
          <w:rFonts w:ascii="Arial" w:hAnsi="Arial"/>
          <w:snapToGrid w:val="0"/>
        </w:rPr>
        <w:t>odběrových míst</w:t>
      </w:r>
      <w:r w:rsidR="00DC7142">
        <w:rPr>
          <w:rFonts w:ascii="Arial" w:hAnsi="Arial"/>
          <w:snapToGrid w:val="0"/>
        </w:rPr>
        <w:t>ech</w:t>
      </w:r>
      <w:r w:rsidR="009433D1">
        <w:rPr>
          <w:rFonts w:ascii="Arial" w:hAnsi="Arial"/>
          <w:snapToGrid w:val="0"/>
        </w:rPr>
        <w:t xml:space="preserve"> </w:t>
      </w:r>
      <w:r w:rsidR="009433D1" w:rsidRPr="004B12B8">
        <w:rPr>
          <w:rFonts w:ascii="Arial" w:hAnsi="Arial"/>
          <w:i/>
          <w:snapToGrid w:val="0"/>
          <w:u w:val="single"/>
        </w:rPr>
        <w:t>průměrně</w:t>
      </w:r>
      <w:r w:rsidR="00DC7142">
        <w:rPr>
          <w:rFonts w:ascii="Arial" w:hAnsi="Arial"/>
          <w:snapToGrid w:val="0"/>
        </w:rPr>
        <w:t xml:space="preserve"> i </w:t>
      </w:r>
      <w:r w:rsidR="00DC7142">
        <w:rPr>
          <w:rFonts w:ascii="Arial" w:hAnsi="Arial"/>
          <w:i/>
          <w:snapToGrid w:val="0"/>
          <w:u w:val="single"/>
        </w:rPr>
        <w:t>obtíž</w:t>
      </w:r>
      <w:r w:rsidR="00DC7142" w:rsidRPr="004B12B8">
        <w:rPr>
          <w:rFonts w:ascii="Arial" w:hAnsi="Arial"/>
          <w:i/>
          <w:snapToGrid w:val="0"/>
          <w:u w:val="single"/>
        </w:rPr>
        <w:t>ně</w:t>
      </w:r>
      <w:r w:rsidR="00DC7142">
        <w:rPr>
          <w:rFonts w:ascii="Arial" w:hAnsi="Arial"/>
          <w:snapToGrid w:val="0"/>
        </w:rPr>
        <w:t>.</w:t>
      </w:r>
      <w:r w:rsidR="009433D1">
        <w:rPr>
          <w:rFonts w:ascii="Arial" w:hAnsi="Arial"/>
          <w:snapToGrid w:val="0"/>
        </w:rPr>
        <w:t xml:space="preserve"> </w:t>
      </w:r>
      <w:r w:rsidR="009433D1" w:rsidRPr="00DD3E26">
        <w:rPr>
          <w:rFonts w:ascii="Arial" w:hAnsi="Arial" w:cs="Arial"/>
        </w:rPr>
        <w:t>N</w:t>
      </w:r>
      <w:r w:rsidR="00854D25">
        <w:rPr>
          <w:rFonts w:ascii="Arial" w:hAnsi="Arial" w:cs="Arial"/>
        </w:rPr>
        <w:t xml:space="preserve">ejvyšší </w:t>
      </w:r>
      <w:proofErr w:type="spellStart"/>
      <w:r w:rsidR="00854D25">
        <w:rPr>
          <w:rFonts w:ascii="Arial" w:hAnsi="Arial" w:cs="Arial"/>
        </w:rPr>
        <w:t>plynopropustnost</w:t>
      </w:r>
      <w:proofErr w:type="spellEnd"/>
      <w:r w:rsidR="00854D25">
        <w:rPr>
          <w:rFonts w:ascii="Arial" w:hAnsi="Arial" w:cs="Arial"/>
        </w:rPr>
        <w:t xml:space="preserve"> zemin</w:t>
      </w:r>
      <w:r w:rsidR="009433D1" w:rsidRPr="00DD3E26">
        <w:rPr>
          <w:rFonts w:ascii="Arial" w:hAnsi="Arial" w:cs="Arial"/>
        </w:rPr>
        <w:t xml:space="preserve"> klasifikuji</w:t>
      </w:r>
      <w:r w:rsidR="00461DC8">
        <w:rPr>
          <w:rFonts w:ascii="Arial" w:hAnsi="Arial" w:cs="Arial"/>
        </w:rPr>
        <w:t xml:space="preserve"> za optimální vlhkosti</w:t>
      </w:r>
      <w:r w:rsidR="009433D1" w:rsidRPr="00DD3E26">
        <w:rPr>
          <w:rFonts w:ascii="Arial" w:hAnsi="Arial" w:cs="Arial"/>
        </w:rPr>
        <w:t xml:space="preserve"> jako </w:t>
      </w:r>
      <w:r w:rsidR="00391697">
        <w:rPr>
          <w:rFonts w:ascii="Arial" w:hAnsi="Arial" w:cs="Arial"/>
          <w:b/>
          <w:i/>
        </w:rPr>
        <w:t>střední</w:t>
      </w:r>
      <w:r w:rsidR="009433D1" w:rsidRPr="00DD3E26">
        <w:rPr>
          <w:rFonts w:ascii="Arial" w:hAnsi="Arial" w:cs="Arial"/>
        </w:rPr>
        <w:t>.</w:t>
      </w:r>
    </w:p>
    <w:p w14:paraId="67C2AF56" w14:textId="77777777" w:rsidR="00461DC8" w:rsidRDefault="00461DC8" w:rsidP="0051768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42D6B6D3" w14:textId="77777777" w:rsidR="00731460" w:rsidRDefault="00F3550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7</w:t>
      </w:r>
      <w:r w:rsidR="00731460">
        <w:rPr>
          <w:rFonts w:ascii="Arial" w:hAnsi="Arial"/>
          <w:b/>
          <w:snapToGrid w:val="0"/>
        </w:rPr>
        <w:t xml:space="preserve"> Výsledek měření</w:t>
      </w:r>
    </w:p>
    <w:p w14:paraId="42D6B6D4" w14:textId="77777777" w:rsidR="00731460" w:rsidRDefault="00731460" w:rsidP="00AC0B55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---------------------------</w:t>
      </w:r>
    </w:p>
    <w:p w14:paraId="0EE464CF" w14:textId="445B8B13" w:rsidR="004260AD" w:rsidRDefault="0089542F" w:rsidP="00756BBE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V prostoru zahrádek</w:t>
      </w:r>
      <w:r w:rsidR="00731460">
        <w:rPr>
          <w:rFonts w:ascii="Arial" w:hAnsi="Arial"/>
          <w:snapToGrid w:val="0"/>
        </w:rPr>
        <w:t xml:space="preserve"> </w:t>
      </w:r>
      <w:r w:rsidR="00DC24CA">
        <w:rPr>
          <w:rFonts w:ascii="Arial" w:hAnsi="Arial"/>
          <w:snapToGrid w:val="0"/>
        </w:rPr>
        <w:t xml:space="preserve">jsem vytýčil </w:t>
      </w:r>
      <w:r w:rsidR="00731460">
        <w:rPr>
          <w:rFonts w:ascii="Arial" w:hAnsi="Arial"/>
          <w:snapToGrid w:val="0"/>
        </w:rPr>
        <w:t xml:space="preserve">na pozemku parcelní číslo </w:t>
      </w:r>
      <w:r>
        <w:rPr>
          <w:rFonts w:ascii="Arial" w:hAnsi="Arial"/>
          <w:snapToGrid w:val="0"/>
        </w:rPr>
        <w:t>1532/1</w:t>
      </w:r>
      <w:r w:rsidR="00222280">
        <w:rPr>
          <w:rFonts w:ascii="Arial" w:hAnsi="Arial"/>
          <w:snapToGrid w:val="0"/>
        </w:rPr>
        <w:t xml:space="preserve"> </w:t>
      </w:r>
      <w:r w:rsidR="00392A08">
        <w:rPr>
          <w:rFonts w:ascii="Arial" w:hAnsi="Arial"/>
          <w:snapToGrid w:val="0"/>
        </w:rPr>
        <w:t xml:space="preserve">v </w:t>
      </w:r>
      <w:r w:rsidR="00392A08">
        <w:rPr>
          <w:rFonts w:ascii="Arial" w:hAnsi="Arial" w:cs="Arial"/>
          <w:snapToGrid w:val="0"/>
        </w:rPr>
        <w:t>Českém</w:t>
      </w:r>
      <w:r w:rsidR="00392A08" w:rsidRPr="001F65E3">
        <w:rPr>
          <w:rFonts w:ascii="Arial" w:hAnsi="Arial" w:cs="Arial"/>
          <w:snapToGrid w:val="0"/>
        </w:rPr>
        <w:t xml:space="preserve"> Krumlov</w:t>
      </w:r>
      <w:r w:rsidR="00392A08">
        <w:rPr>
          <w:rFonts w:ascii="Arial" w:hAnsi="Arial" w:cs="Arial"/>
          <w:snapToGrid w:val="0"/>
        </w:rPr>
        <w:t>ě</w:t>
      </w:r>
      <w:r w:rsidR="00392A08"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– </w:t>
      </w:r>
      <w:proofErr w:type="spellStart"/>
      <w:r>
        <w:rPr>
          <w:rFonts w:ascii="Arial" w:hAnsi="Arial"/>
          <w:snapToGrid w:val="0"/>
        </w:rPr>
        <w:t>Vyšném</w:t>
      </w:r>
      <w:proofErr w:type="spellEnd"/>
      <w:r>
        <w:rPr>
          <w:rFonts w:ascii="Arial" w:hAnsi="Arial"/>
          <w:snapToGrid w:val="0"/>
        </w:rPr>
        <w:t xml:space="preserve"> </w:t>
      </w:r>
      <w:r w:rsidR="00731460">
        <w:rPr>
          <w:rFonts w:ascii="Arial" w:hAnsi="Arial"/>
          <w:snapToGrid w:val="0"/>
        </w:rPr>
        <w:t>v základní síti měření</w:t>
      </w:r>
      <w:r>
        <w:rPr>
          <w:rFonts w:ascii="Arial" w:hAnsi="Arial"/>
          <w:snapToGrid w:val="0"/>
        </w:rPr>
        <w:t xml:space="preserve"> celkem 18</w:t>
      </w:r>
      <w:r w:rsidR="00731460">
        <w:rPr>
          <w:rFonts w:ascii="Arial" w:hAnsi="Arial"/>
          <w:snapToGrid w:val="0"/>
        </w:rPr>
        <w:t xml:space="preserve"> odběrových bodů. Výsledek provedeného měření objemové aktivity radonu (</w:t>
      </w:r>
      <w:r w:rsidR="00731460">
        <w:rPr>
          <w:rFonts w:ascii="Arial" w:hAnsi="Arial"/>
          <w:snapToGrid w:val="0"/>
          <w:vertAlign w:val="superscript"/>
        </w:rPr>
        <w:t>222</w:t>
      </w:r>
      <w:r w:rsidR="00731460">
        <w:rPr>
          <w:rFonts w:ascii="Arial" w:hAnsi="Arial"/>
          <w:snapToGrid w:val="0"/>
        </w:rPr>
        <w:t>Rn) v půdním vzduchu je následující:</w:t>
      </w:r>
    </w:p>
    <w:p w14:paraId="3367B3DF" w14:textId="77777777" w:rsidR="001536DE" w:rsidRDefault="001536DE" w:rsidP="0051768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ind w:firstLine="737"/>
        <w:jc w:val="both"/>
        <w:rPr>
          <w:rFonts w:ascii="Arial" w:hAnsi="Arial"/>
          <w:snapToGrid w:val="0"/>
        </w:rPr>
      </w:pPr>
    </w:p>
    <w:p w14:paraId="42D6B6D7" w14:textId="745B555D" w:rsidR="00731460" w:rsidRDefault="00731460" w:rsidP="005A711F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6237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  <w:position w:val="4"/>
          <w:sz w:val="16"/>
        </w:rPr>
      </w:pPr>
      <w:r>
        <w:rPr>
          <w:rFonts w:ascii="Arial" w:hAnsi="Arial"/>
          <w:snapToGrid w:val="0"/>
        </w:rPr>
        <w:t>minimální naměřen</w:t>
      </w:r>
      <w:r w:rsidR="005A711F">
        <w:rPr>
          <w:rFonts w:ascii="Arial" w:hAnsi="Arial"/>
          <w:snapToGrid w:val="0"/>
        </w:rPr>
        <w:t xml:space="preserve">á hodnota  </w:t>
      </w:r>
      <w:r w:rsidR="005A711F">
        <w:rPr>
          <w:rFonts w:ascii="Arial" w:hAnsi="Arial"/>
          <w:snapToGrid w:val="0"/>
        </w:rPr>
        <w:tab/>
      </w:r>
      <w:r w:rsidR="00B05F42">
        <w:rPr>
          <w:rFonts w:ascii="Arial" w:hAnsi="Arial"/>
          <w:snapToGrid w:val="0"/>
        </w:rPr>
        <w:t xml:space="preserve">  </w:t>
      </w:r>
      <w:r w:rsidR="00663C58">
        <w:rPr>
          <w:rFonts w:ascii="Arial" w:hAnsi="Arial"/>
          <w:snapToGrid w:val="0"/>
        </w:rPr>
        <w:t xml:space="preserve">  3</w:t>
      </w:r>
      <w:r w:rsidR="003C65AE">
        <w:rPr>
          <w:rFonts w:ascii="Arial" w:hAnsi="Arial"/>
          <w:snapToGrid w:val="0"/>
        </w:rPr>
        <w:t>,</w:t>
      </w:r>
      <w:r w:rsidR="00663C58">
        <w:rPr>
          <w:rFonts w:ascii="Arial" w:hAnsi="Arial"/>
          <w:snapToGrid w:val="0"/>
        </w:rPr>
        <w:t>8</w:t>
      </w:r>
      <w:r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kBq</w:t>
      </w:r>
      <w:proofErr w:type="spellEnd"/>
      <w:r>
        <w:rPr>
          <w:rFonts w:ascii="Arial" w:hAnsi="Arial"/>
          <w:snapToGrid w:val="0"/>
        </w:rPr>
        <w:t>/m</w:t>
      </w:r>
      <w:r>
        <w:rPr>
          <w:rFonts w:ascii="Arial" w:hAnsi="Arial"/>
          <w:snapToGrid w:val="0"/>
          <w:position w:val="4"/>
          <w:sz w:val="16"/>
        </w:rPr>
        <w:t>3</w:t>
      </w:r>
    </w:p>
    <w:p w14:paraId="42D6B6D8" w14:textId="2502EA85" w:rsidR="00731460" w:rsidRDefault="005A711F" w:rsidP="00B26CB5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237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  <w:position w:val="4"/>
          <w:sz w:val="16"/>
        </w:rPr>
      </w:pPr>
      <w:r>
        <w:rPr>
          <w:rFonts w:ascii="Arial" w:hAnsi="Arial"/>
          <w:snapToGrid w:val="0"/>
        </w:rPr>
        <w:t xml:space="preserve">maximální naměřená hodnota  </w:t>
      </w:r>
      <w:r w:rsidR="000E54A0">
        <w:rPr>
          <w:rFonts w:ascii="Arial" w:hAnsi="Arial"/>
          <w:snapToGrid w:val="0"/>
        </w:rPr>
        <w:tab/>
        <w:t xml:space="preserve">               </w:t>
      </w:r>
      <w:r w:rsidR="00F75BA0">
        <w:rPr>
          <w:rFonts w:ascii="Arial" w:hAnsi="Arial"/>
          <w:snapToGrid w:val="0"/>
        </w:rPr>
        <w:t xml:space="preserve">         </w:t>
      </w:r>
      <w:r w:rsidR="00C64E9B">
        <w:rPr>
          <w:rFonts w:ascii="Arial" w:hAnsi="Arial"/>
          <w:snapToGrid w:val="0"/>
        </w:rPr>
        <w:t xml:space="preserve">  </w:t>
      </w:r>
      <w:r w:rsidR="00392A08">
        <w:rPr>
          <w:rFonts w:ascii="Arial" w:hAnsi="Arial"/>
          <w:snapToGrid w:val="0"/>
        </w:rPr>
        <w:t xml:space="preserve">  </w:t>
      </w:r>
      <w:r w:rsidR="00663C58">
        <w:rPr>
          <w:rFonts w:ascii="Arial" w:hAnsi="Arial"/>
          <w:snapToGrid w:val="0"/>
        </w:rPr>
        <w:t>6</w:t>
      </w:r>
      <w:r w:rsidR="00392A08">
        <w:rPr>
          <w:rFonts w:ascii="Arial" w:hAnsi="Arial"/>
          <w:snapToGrid w:val="0"/>
        </w:rPr>
        <w:t>6</w:t>
      </w:r>
      <w:r w:rsidR="00957B15">
        <w:rPr>
          <w:rFonts w:ascii="Arial" w:hAnsi="Arial"/>
          <w:snapToGrid w:val="0"/>
        </w:rPr>
        <w:t>,</w:t>
      </w:r>
      <w:r w:rsidR="00663C58">
        <w:rPr>
          <w:rFonts w:ascii="Arial" w:hAnsi="Arial"/>
          <w:snapToGrid w:val="0"/>
        </w:rPr>
        <w:t>1</w:t>
      </w:r>
      <w:r w:rsidR="00731460">
        <w:rPr>
          <w:rFonts w:ascii="Arial" w:hAnsi="Arial"/>
          <w:snapToGrid w:val="0"/>
        </w:rPr>
        <w:t xml:space="preserve"> </w:t>
      </w:r>
      <w:proofErr w:type="spellStart"/>
      <w:r w:rsidR="00731460">
        <w:rPr>
          <w:rFonts w:ascii="Arial" w:hAnsi="Arial"/>
          <w:snapToGrid w:val="0"/>
        </w:rPr>
        <w:t>kBq</w:t>
      </w:r>
      <w:proofErr w:type="spellEnd"/>
      <w:r w:rsidR="00731460">
        <w:rPr>
          <w:rFonts w:ascii="Arial" w:hAnsi="Arial"/>
          <w:snapToGrid w:val="0"/>
        </w:rPr>
        <w:t>/m</w:t>
      </w:r>
      <w:r w:rsidR="00731460">
        <w:rPr>
          <w:rFonts w:ascii="Arial" w:hAnsi="Arial"/>
          <w:snapToGrid w:val="0"/>
          <w:position w:val="4"/>
          <w:sz w:val="16"/>
        </w:rPr>
        <w:t>3</w:t>
      </w:r>
    </w:p>
    <w:p w14:paraId="42D6B6D9" w14:textId="196CAA38" w:rsidR="00731460" w:rsidRDefault="00731460" w:rsidP="00EC3AB8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237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aritme</w:t>
      </w:r>
      <w:r w:rsidR="005A711F">
        <w:rPr>
          <w:rFonts w:ascii="Arial" w:hAnsi="Arial"/>
          <w:snapToGrid w:val="0"/>
        </w:rPr>
        <w:t xml:space="preserve">tický průměr  </w:t>
      </w:r>
      <w:r w:rsidR="005A711F">
        <w:rPr>
          <w:rFonts w:ascii="Arial" w:hAnsi="Arial"/>
          <w:snapToGrid w:val="0"/>
        </w:rPr>
        <w:tab/>
      </w:r>
      <w:r w:rsidR="005A711F">
        <w:rPr>
          <w:rFonts w:ascii="Arial" w:hAnsi="Arial"/>
          <w:snapToGrid w:val="0"/>
        </w:rPr>
        <w:tab/>
      </w:r>
      <w:r w:rsidR="005A711F">
        <w:rPr>
          <w:rFonts w:ascii="Arial" w:hAnsi="Arial"/>
          <w:snapToGrid w:val="0"/>
        </w:rPr>
        <w:tab/>
      </w:r>
      <w:r w:rsidR="00392A08">
        <w:rPr>
          <w:rFonts w:ascii="Arial" w:hAnsi="Arial"/>
          <w:snapToGrid w:val="0"/>
        </w:rPr>
        <w:t xml:space="preserve">  </w:t>
      </w:r>
      <w:r w:rsidR="00663C58">
        <w:rPr>
          <w:rFonts w:ascii="Arial" w:hAnsi="Arial"/>
          <w:snapToGrid w:val="0"/>
        </w:rPr>
        <w:t>23</w:t>
      </w:r>
      <w:r w:rsidR="003C65AE">
        <w:rPr>
          <w:rFonts w:ascii="Arial" w:hAnsi="Arial"/>
          <w:snapToGrid w:val="0"/>
        </w:rPr>
        <w:t>,</w:t>
      </w:r>
      <w:r w:rsidR="00663C58">
        <w:rPr>
          <w:rFonts w:ascii="Arial" w:hAnsi="Arial"/>
          <w:snapToGrid w:val="0"/>
        </w:rPr>
        <w:t>5</w:t>
      </w:r>
      <w:r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kBq</w:t>
      </w:r>
      <w:proofErr w:type="spellEnd"/>
      <w:r>
        <w:rPr>
          <w:rFonts w:ascii="Arial" w:hAnsi="Arial"/>
          <w:snapToGrid w:val="0"/>
        </w:rPr>
        <w:t>/m</w:t>
      </w:r>
      <w:r>
        <w:rPr>
          <w:rFonts w:ascii="Arial" w:hAnsi="Arial"/>
          <w:snapToGrid w:val="0"/>
          <w:position w:val="4"/>
          <w:sz w:val="16"/>
        </w:rPr>
        <w:t>3</w:t>
      </w:r>
    </w:p>
    <w:p w14:paraId="42D6B6DA" w14:textId="6B6A6AAC" w:rsidR="00731460" w:rsidRDefault="005A711F" w:rsidP="00EC3AB8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237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medián  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 w:rsidR="00731460">
        <w:rPr>
          <w:rFonts w:ascii="Arial" w:hAnsi="Arial"/>
          <w:snapToGrid w:val="0"/>
        </w:rPr>
        <w:tab/>
      </w:r>
      <w:r w:rsidR="00392A08">
        <w:rPr>
          <w:rFonts w:ascii="Arial" w:hAnsi="Arial"/>
          <w:snapToGrid w:val="0"/>
        </w:rPr>
        <w:t xml:space="preserve">  </w:t>
      </w:r>
      <w:r w:rsidR="00663C58">
        <w:rPr>
          <w:rFonts w:ascii="Arial" w:hAnsi="Arial"/>
          <w:snapToGrid w:val="0"/>
        </w:rPr>
        <w:t>21,6</w:t>
      </w:r>
      <w:r w:rsidR="00731460">
        <w:rPr>
          <w:rFonts w:ascii="Arial" w:hAnsi="Arial"/>
          <w:snapToGrid w:val="0"/>
        </w:rPr>
        <w:t xml:space="preserve"> </w:t>
      </w:r>
      <w:proofErr w:type="spellStart"/>
      <w:r w:rsidR="00731460">
        <w:rPr>
          <w:rFonts w:ascii="Arial" w:hAnsi="Arial"/>
          <w:snapToGrid w:val="0"/>
        </w:rPr>
        <w:t>kBq</w:t>
      </w:r>
      <w:proofErr w:type="spellEnd"/>
      <w:r w:rsidR="00731460">
        <w:rPr>
          <w:rFonts w:ascii="Arial" w:hAnsi="Arial"/>
          <w:snapToGrid w:val="0"/>
        </w:rPr>
        <w:t>/m</w:t>
      </w:r>
      <w:r w:rsidR="00731460">
        <w:rPr>
          <w:rFonts w:ascii="Arial" w:hAnsi="Arial"/>
          <w:snapToGrid w:val="0"/>
          <w:position w:val="4"/>
          <w:sz w:val="16"/>
        </w:rPr>
        <w:t>3</w:t>
      </w:r>
    </w:p>
    <w:p w14:paraId="14AD6534" w14:textId="335AB19C" w:rsidR="0057527B" w:rsidRDefault="00731460" w:rsidP="00333558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237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hodnota třetího </w:t>
      </w:r>
      <w:proofErr w:type="spellStart"/>
      <w:r>
        <w:rPr>
          <w:rFonts w:ascii="Arial" w:hAnsi="Arial"/>
          <w:snapToGrid w:val="0"/>
        </w:rPr>
        <w:t>kvartilu</w:t>
      </w:r>
      <w:proofErr w:type="spellEnd"/>
      <w:r>
        <w:rPr>
          <w:rFonts w:ascii="Arial" w:hAnsi="Arial"/>
          <w:snapToGrid w:val="0"/>
        </w:rPr>
        <w:t xml:space="preserve"> (c</w:t>
      </w:r>
      <w:r>
        <w:rPr>
          <w:rFonts w:ascii="Arial" w:hAnsi="Arial"/>
          <w:snapToGrid w:val="0"/>
          <w:vertAlign w:val="subscript"/>
        </w:rPr>
        <w:t>A75</w:t>
      </w:r>
      <w:r w:rsidR="005A711F">
        <w:rPr>
          <w:rFonts w:ascii="Arial" w:hAnsi="Arial"/>
          <w:snapToGrid w:val="0"/>
        </w:rPr>
        <w:t xml:space="preserve">)  </w:t>
      </w:r>
      <w:r w:rsidR="005A711F">
        <w:rPr>
          <w:rFonts w:ascii="Arial" w:hAnsi="Arial"/>
          <w:snapToGrid w:val="0"/>
        </w:rPr>
        <w:tab/>
      </w:r>
      <w:r w:rsidR="000E54A0">
        <w:rPr>
          <w:rFonts w:ascii="Arial" w:hAnsi="Arial"/>
          <w:snapToGrid w:val="0"/>
        </w:rPr>
        <w:t xml:space="preserve">                       </w:t>
      </w:r>
      <w:r w:rsidR="00F75BA0">
        <w:rPr>
          <w:rFonts w:ascii="Arial" w:hAnsi="Arial"/>
          <w:b/>
          <w:snapToGrid w:val="0"/>
        </w:rPr>
        <w:t xml:space="preserve">  </w:t>
      </w:r>
      <w:r w:rsidR="00392A08">
        <w:rPr>
          <w:rFonts w:ascii="Arial" w:hAnsi="Arial"/>
          <w:b/>
          <w:snapToGrid w:val="0"/>
        </w:rPr>
        <w:t xml:space="preserve">  </w:t>
      </w:r>
      <w:r w:rsidR="00663C58">
        <w:rPr>
          <w:rFonts w:ascii="Arial" w:hAnsi="Arial"/>
          <w:b/>
          <w:snapToGrid w:val="0"/>
        </w:rPr>
        <w:t>32</w:t>
      </w:r>
      <w:r w:rsidR="006F6880">
        <w:rPr>
          <w:rFonts w:ascii="Arial" w:hAnsi="Arial"/>
          <w:b/>
          <w:snapToGrid w:val="0"/>
        </w:rPr>
        <w:t>,</w:t>
      </w:r>
      <w:r w:rsidR="00663C58">
        <w:rPr>
          <w:rFonts w:ascii="Arial" w:hAnsi="Arial"/>
          <w:b/>
          <w:snapToGrid w:val="0"/>
        </w:rPr>
        <w:t>5</w:t>
      </w:r>
      <w:r>
        <w:rPr>
          <w:rFonts w:ascii="Arial" w:hAnsi="Arial"/>
          <w:b/>
          <w:snapToGrid w:val="0"/>
        </w:rPr>
        <w:t xml:space="preserve"> </w:t>
      </w:r>
      <w:proofErr w:type="spellStart"/>
      <w:r w:rsidRPr="00D75814">
        <w:rPr>
          <w:rFonts w:ascii="Arial" w:hAnsi="Arial"/>
          <w:snapToGrid w:val="0"/>
        </w:rPr>
        <w:t>kBq</w:t>
      </w:r>
      <w:proofErr w:type="spellEnd"/>
      <w:r w:rsidRPr="00D75814">
        <w:rPr>
          <w:rFonts w:ascii="Arial" w:hAnsi="Arial"/>
          <w:snapToGrid w:val="0"/>
        </w:rPr>
        <w:t>/m</w:t>
      </w:r>
      <w:r w:rsidRPr="00D75814">
        <w:rPr>
          <w:rFonts w:ascii="Arial" w:hAnsi="Arial"/>
          <w:snapToGrid w:val="0"/>
          <w:position w:val="4"/>
          <w:sz w:val="16"/>
        </w:rPr>
        <w:t>3</w:t>
      </w:r>
    </w:p>
    <w:p w14:paraId="22B00135" w14:textId="77777777" w:rsidR="00B329FD" w:rsidRDefault="00B329FD" w:rsidP="00E6461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center"/>
        <w:rPr>
          <w:rFonts w:ascii="Arial" w:hAnsi="Arial"/>
          <w:snapToGrid w:val="0"/>
        </w:rPr>
      </w:pPr>
    </w:p>
    <w:p w14:paraId="42D6B6DD" w14:textId="36BB4E5F" w:rsidR="00014ED0" w:rsidRDefault="00731460" w:rsidP="0060755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Na základě provedeného měření objemové aktivity radonu (</w:t>
      </w:r>
      <w:r>
        <w:rPr>
          <w:rFonts w:ascii="Arial" w:hAnsi="Arial"/>
          <w:snapToGrid w:val="0"/>
          <w:vertAlign w:val="superscript"/>
        </w:rPr>
        <w:t>222</w:t>
      </w:r>
      <w:r w:rsidR="005A711F">
        <w:rPr>
          <w:rFonts w:ascii="Arial" w:hAnsi="Arial"/>
          <w:snapToGrid w:val="0"/>
        </w:rPr>
        <w:t xml:space="preserve">Rn) v půdním </w:t>
      </w:r>
      <w:proofErr w:type="gramStart"/>
      <w:r w:rsidR="005A711F">
        <w:rPr>
          <w:rFonts w:ascii="Arial" w:hAnsi="Arial"/>
          <w:snapToGrid w:val="0"/>
        </w:rPr>
        <w:t xml:space="preserve">vzduchu </w:t>
      </w:r>
      <w:r>
        <w:rPr>
          <w:rFonts w:ascii="Arial" w:hAnsi="Arial"/>
          <w:snapToGrid w:val="0"/>
        </w:rPr>
        <w:t>a  zj</w:t>
      </w:r>
      <w:r w:rsidR="00E252B5">
        <w:rPr>
          <w:rFonts w:ascii="Arial" w:hAnsi="Arial"/>
          <w:snapToGrid w:val="0"/>
        </w:rPr>
        <w:t>ištěné</w:t>
      </w:r>
      <w:proofErr w:type="gramEnd"/>
      <w:r w:rsidR="0052498B">
        <w:rPr>
          <w:rFonts w:ascii="Arial" w:hAnsi="Arial"/>
          <w:snapToGrid w:val="0"/>
        </w:rPr>
        <w:t xml:space="preserve">  </w:t>
      </w:r>
      <w:proofErr w:type="spellStart"/>
      <w:r w:rsidR="00AE2FB2">
        <w:rPr>
          <w:rFonts w:ascii="Arial" w:hAnsi="Arial"/>
          <w:snapToGrid w:val="0"/>
        </w:rPr>
        <w:t>plynopropustnosti</w:t>
      </w:r>
      <w:proofErr w:type="spellEnd"/>
      <w:r w:rsidR="00D42959">
        <w:rPr>
          <w:rFonts w:ascii="Arial" w:hAnsi="Arial"/>
          <w:snapToGrid w:val="0"/>
        </w:rPr>
        <w:t xml:space="preserve">  </w:t>
      </w:r>
      <w:r w:rsidR="00222280">
        <w:rPr>
          <w:rFonts w:ascii="Arial" w:hAnsi="Arial"/>
          <w:snapToGrid w:val="0"/>
        </w:rPr>
        <w:t>zem</w:t>
      </w:r>
      <w:r w:rsidR="00BB10BF">
        <w:rPr>
          <w:rFonts w:ascii="Arial" w:hAnsi="Arial"/>
          <w:snapToGrid w:val="0"/>
        </w:rPr>
        <w:t>in</w:t>
      </w:r>
      <w:r>
        <w:rPr>
          <w:rFonts w:ascii="Arial" w:hAnsi="Arial"/>
          <w:snapToGrid w:val="0"/>
        </w:rPr>
        <w:t xml:space="preserve">  stanovuji  pro  měřenou</w:t>
      </w:r>
      <w:r w:rsidR="00607550">
        <w:rPr>
          <w:rFonts w:ascii="Arial" w:hAnsi="Arial"/>
          <w:snapToGrid w:val="0"/>
        </w:rPr>
        <w:t xml:space="preserve">  plochu  budoucího  staveniště</w:t>
      </w:r>
    </w:p>
    <w:p w14:paraId="42D6B6DF" w14:textId="54E54743" w:rsidR="00643489" w:rsidRDefault="00E6461C" w:rsidP="00DE19F6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center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  <w:u w:val="single"/>
        </w:rPr>
        <w:t>střední</w:t>
      </w:r>
      <w:r w:rsidR="00731460">
        <w:rPr>
          <w:rFonts w:ascii="Arial" w:hAnsi="Arial"/>
          <w:b/>
          <w:snapToGrid w:val="0"/>
          <w:u w:val="single"/>
        </w:rPr>
        <w:t xml:space="preserve"> radonový index pozemku</w:t>
      </w:r>
      <w:r w:rsidR="00512E15">
        <w:rPr>
          <w:rFonts w:ascii="Arial" w:hAnsi="Arial"/>
          <w:snapToGrid w:val="0"/>
        </w:rPr>
        <w:t>.</w:t>
      </w:r>
    </w:p>
    <w:p w14:paraId="0FE079E8" w14:textId="77777777" w:rsidR="00921C82" w:rsidRDefault="00921C82" w:rsidP="00E6461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center"/>
        <w:rPr>
          <w:rFonts w:ascii="Arial" w:hAnsi="Arial"/>
          <w:snapToGrid w:val="0"/>
        </w:rPr>
      </w:pPr>
    </w:p>
    <w:p w14:paraId="43422508" w14:textId="60CC2FFD" w:rsidR="00754C63" w:rsidRPr="00243A56" w:rsidRDefault="00E6461C" w:rsidP="00754C6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Třetí kvartil statistického souboru naměřených hodnot objemové aktivity radonu v půdním vzduchu (c</w:t>
      </w:r>
      <w:r>
        <w:rPr>
          <w:rFonts w:ascii="Arial" w:hAnsi="Arial"/>
          <w:snapToGrid w:val="0"/>
          <w:vertAlign w:val="subscript"/>
        </w:rPr>
        <w:t xml:space="preserve">A75 </w:t>
      </w:r>
      <w:r w:rsidR="00663C58">
        <w:rPr>
          <w:rFonts w:ascii="Arial" w:hAnsi="Arial"/>
          <w:snapToGrid w:val="0"/>
        </w:rPr>
        <w:t>= 32,5</w:t>
      </w:r>
      <w:r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kBq</w:t>
      </w:r>
      <w:proofErr w:type="spellEnd"/>
      <w:r>
        <w:rPr>
          <w:rFonts w:ascii="Arial" w:hAnsi="Arial"/>
          <w:snapToGrid w:val="0"/>
        </w:rPr>
        <w:t>/m</w:t>
      </w:r>
      <w:r>
        <w:rPr>
          <w:rFonts w:ascii="Arial" w:hAnsi="Arial"/>
          <w:snapToGrid w:val="0"/>
          <w:position w:val="4"/>
          <w:sz w:val="16"/>
        </w:rPr>
        <w:t>3</w:t>
      </w:r>
      <w:r>
        <w:rPr>
          <w:rFonts w:ascii="Arial" w:hAnsi="Arial"/>
          <w:snapToGrid w:val="0"/>
        </w:rPr>
        <w:t xml:space="preserve">) překročil hranici nízkého radonového indexu pro zeminy se střední propustností (20 </w:t>
      </w:r>
      <w:proofErr w:type="spellStart"/>
      <w:r>
        <w:rPr>
          <w:rFonts w:ascii="Arial" w:hAnsi="Arial"/>
          <w:snapToGrid w:val="0"/>
        </w:rPr>
        <w:t>kBq</w:t>
      </w:r>
      <w:proofErr w:type="spellEnd"/>
      <w:r>
        <w:rPr>
          <w:rFonts w:ascii="Arial" w:hAnsi="Arial"/>
          <w:snapToGrid w:val="0"/>
        </w:rPr>
        <w:t>/m</w:t>
      </w:r>
      <w:r>
        <w:rPr>
          <w:rFonts w:ascii="Arial" w:hAnsi="Arial"/>
          <w:snapToGrid w:val="0"/>
          <w:position w:val="4"/>
          <w:sz w:val="16"/>
        </w:rPr>
        <w:t>3</w:t>
      </w:r>
      <w:r>
        <w:rPr>
          <w:rFonts w:ascii="Arial" w:hAnsi="Arial"/>
          <w:snapToGrid w:val="0"/>
        </w:rPr>
        <w:t>). Hranice středního radonového indexu pro tyto zeminy (70 </w:t>
      </w:r>
      <w:proofErr w:type="spellStart"/>
      <w:r>
        <w:rPr>
          <w:rFonts w:ascii="Arial" w:hAnsi="Arial"/>
          <w:snapToGrid w:val="0"/>
        </w:rPr>
        <w:t>kBq</w:t>
      </w:r>
      <w:proofErr w:type="spellEnd"/>
      <w:r>
        <w:rPr>
          <w:rFonts w:ascii="Arial" w:hAnsi="Arial"/>
          <w:snapToGrid w:val="0"/>
        </w:rPr>
        <w:t>/m</w:t>
      </w:r>
      <w:r>
        <w:rPr>
          <w:rFonts w:ascii="Arial" w:hAnsi="Arial"/>
          <w:snapToGrid w:val="0"/>
          <w:position w:val="4"/>
          <w:sz w:val="16"/>
        </w:rPr>
        <w:t>3</w:t>
      </w:r>
      <w:r>
        <w:rPr>
          <w:rFonts w:ascii="Arial" w:hAnsi="Arial"/>
          <w:snapToGrid w:val="0"/>
        </w:rPr>
        <w:t>) překročena nebyla.</w:t>
      </w:r>
    </w:p>
    <w:p w14:paraId="5B936EFC" w14:textId="77777777" w:rsidR="00754C63" w:rsidRDefault="00754C63" w:rsidP="004733EF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72560717" w14:textId="77777777" w:rsidR="00B83092" w:rsidRDefault="00B83092" w:rsidP="00754C6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</w:p>
    <w:p w14:paraId="695AFE74" w14:textId="77777777" w:rsidR="00B83092" w:rsidRDefault="00B83092" w:rsidP="00754C6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</w:p>
    <w:p w14:paraId="42159389" w14:textId="77777777" w:rsidR="00754C63" w:rsidRDefault="00754C63" w:rsidP="00754C6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lastRenderedPageBreak/>
        <w:t>8 Navrhování protiradonových opatření</w:t>
      </w:r>
    </w:p>
    <w:p w14:paraId="50C9CE61" w14:textId="77777777" w:rsidR="00754C63" w:rsidRDefault="00754C63" w:rsidP="00754C63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</w:pPr>
      <w:r>
        <w:rPr>
          <w:snapToGrid w:val="0"/>
        </w:rPr>
        <w:t>---------------------------------------------------------</w:t>
      </w:r>
    </w:p>
    <w:p w14:paraId="42D6B6E6" w14:textId="3EB85057" w:rsidR="00296B79" w:rsidRPr="00036800" w:rsidRDefault="00754C63" w:rsidP="00036800">
      <w:pPr>
        <w:pStyle w:val="Zkladntextodsazen2"/>
        <w:spacing w:line="360" w:lineRule="auto"/>
        <w:rPr>
          <w:snapToGrid/>
        </w:rPr>
      </w:pPr>
      <w:r>
        <w:t>S ohledem na radonový index budoucího stavebního pozemku je nutné navrhnout ochranná opatření proti pronikání radonu z podloží.</w:t>
      </w:r>
      <w:r w:rsidR="00DC0C66">
        <w:rPr>
          <w:snapToGrid/>
        </w:rPr>
        <w:t xml:space="preserve"> </w:t>
      </w:r>
      <w:r w:rsidR="00F06DA1">
        <w:t xml:space="preserve">Jelikož bude objekt vytápěn podlahovým topením, bude nutné </w:t>
      </w:r>
      <w:r w:rsidR="00F06DA1">
        <w:rPr>
          <w:rFonts w:cs="Arial"/>
        </w:rPr>
        <w:t>navrhnout</w:t>
      </w:r>
      <w:r w:rsidR="00F06DA1" w:rsidRPr="00BE643E">
        <w:rPr>
          <w:rFonts w:cs="Arial"/>
        </w:rPr>
        <w:t xml:space="preserve"> </w:t>
      </w:r>
      <w:r w:rsidR="00F06DA1">
        <w:rPr>
          <w:rFonts w:cs="Arial"/>
        </w:rPr>
        <w:t>a provést protiradonová opatření podle čl. 5.3.2 ČSN 73 0601.</w:t>
      </w:r>
    </w:p>
    <w:p w14:paraId="5CB0AC76" w14:textId="77777777" w:rsidR="00726206" w:rsidRDefault="00726206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tLeast"/>
        <w:jc w:val="both"/>
        <w:rPr>
          <w:rFonts w:ascii="Arial" w:hAnsi="Arial"/>
          <w:b/>
          <w:snapToGrid w:val="0"/>
        </w:rPr>
      </w:pPr>
      <w:bookmarkStart w:id="0" w:name="_GoBack"/>
      <w:bookmarkEnd w:id="0"/>
    </w:p>
    <w:p w14:paraId="42D6B6E7" w14:textId="77777777" w:rsidR="00731460" w:rsidRPr="003465A8" w:rsidRDefault="00F3550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tLeast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9</w:t>
      </w:r>
      <w:r w:rsidR="00731460" w:rsidRPr="003465A8">
        <w:rPr>
          <w:rFonts w:ascii="Arial" w:hAnsi="Arial"/>
          <w:b/>
          <w:snapToGrid w:val="0"/>
        </w:rPr>
        <w:t xml:space="preserve"> Závěr</w:t>
      </w:r>
    </w:p>
    <w:p w14:paraId="42D6B6E8" w14:textId="77777777" w:rsidR="00731460" w:rsidRDefault="00731460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-----------</w:t>
      </w:r>
    </w:p>
    <w:p w14:paraId="75DE5BEF" w14:textId="39986B7F" w:rsidR="00336135" w:rsidRDefault="00731460" w:rsidP="00336135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Na základě naměřených hodnot objemové aktivity radonu v půdním </w:t>
      </w:r>
      <w:r w:rsidR="00BD2040">
        <w:rPr>
          <w:rFonts w:ascii="Arial" w:hAnsi="Arial"/>
          <w:snapToGrid w:val="0"/>
        </w:rPr>
        <w:t>v</w:t>
      </w:r>
      <w:r w:rsidR="00140FE1">
        <w:rPr>
          <w:rFonts w:ascii="Arial" w:hAnsi="Arial"/>
          <w:snapToGrid w:val="0"/>
        </w:rPr>
        <w:t xml:space="preserve">zduchu a </w:t>
      </w:r>
      <w:proofErr w:type="spellStart"/>
      <w:r w:rsidR="00140FE1">
        <w:rPr>
          <w:rFonts w:ascii="Arial" w:hAnsi="Arial"/>
          <w:snapToGrid w:val="0"/>
        </w:rPr>
        <w:t>plyno</w:t>
      </w:r>
      <w:proofErr w:type="spellEnd"/>
      <w:r w:rsidR="00140FE1">
        <w:rPr>
          <w:rFonts w:ascii="Arial" w:hAnsi="Arial"/>
          <w:snapToGrid w:val="0"/>
        </w:rPr>
        <w:t>-propustnosti zem</w:t>
      </w:r>
      <w:r>
        <w:rPr>
          <w:rFonts w:ascii="Arial" w:hAnsi="Arial"/>
          <w:snapToGrid w:val="0"/>
        </w:rPr>
        <w:t xml:space="preserve">in v běžné úrovni zakládání stanovuji pro měřenou plochu staveniště </w:t>
      </w:r>
      <w:r w:rsidR="00036800">
        <w:rPr>
          <w:rFonts w:ascii="Arial" w:hAnsi="Arial" w:cs="Arial"/>
          <w:snapToGrid w:val="0"/>
        </w:rPr>
        <w:t xml:space="preserve">30 bytových jednotek v bloku A 17 na pozemku </w:t>
      </w:r>
      <w:r w:rsidR="00036800">
        <w:rPr>
          <w:rFonts w:ascii="Arial" w:hAnsi="Arial"/>
          <w:snapToGrid w:val="0"/>
        </w:rPr>
        <w:t xml:space="preserve">1532/1 v </w:t>
      </w:r>
      <w:r w:rsidR="00036800">
        <w:rPr>
          <w:rFonts w:ascii="Arial" w:hAnsi="Arial" w:cs="Arial"/>
          <w:snapToGrid w:val="0"/>
        </w:rPr>
        <w:t>Českém</w:t>
      </w:r>
      <w:r w:rsidR="00036800" w:rsidRPr="001F65E3">
        <w:rPr>
          <w:rFonts w:ascii="Arial" w:hAnsi="Arial" w:cs="Arial"/>
          <w:snapToGrid w:val="0"/>
        </w:rPr>
        <w:t xml:space="preserve"> Krumlov</w:t>
      </w:r>
      <w:r w:rsidR="00036800">
        <w:rPr>
          <w:rFonts w:ascii="Arial" w:hAnsi="Arial" w:cs="Arial"/>
          <w:snapToGrid w:val="0"/>
        </w:rPr>
        <w:t>ě</w:t>
      </w:r>
      <w:r w:rsidR="00036800">
        <w:rPr>
          <w:rFonts w:ascii="Arial" w:hAnsi="Arial"/>
          <w:snapToGrid w:val="0"/>
        </w:rPr>
        <w:t xml:space="preserve"> – </w:t>
      </w:r>
      <w:proofErr w:type="spellStart"/>
      <w:r w:rsidR="00036800">
        <w:rPr>
          <w:rFonts w:ascii="Arial" w:hAnsi="Arial"/>
          <w:snapToGrid w:val="0"/>
        </w:rPr>
        <w:t>Vyšném</w:t>
      </w:r>
      <w:proofErr w:type="spellEnd"/>
      <w:r w:rsidR="00036800">
        <w:rPr>
          <w:rFonts w:ascii="Arial" w:hAnsi="Arial"/>
          <w:snapToGrid w:val="0"/>
        </w:rPr>
        <w:t>, obec</w:t>
      </w:r>
      <w:r w:rsidR="00036800">
        <w:rPr>
          <w:rFonts w:ascii="Arial" w:hAnsi="Arial" w:cs="Arial"/>
          <w:snapToGrid w:val="0"/>
        </w:rPr>
        <w:t xml:space="preserve"> Český</w:t>
      </w:r>
      <w:r w:rsidR="00C52D9B" w:rsidRPr="001F65E3">
        <w:rPr>
          <w:rFonts w:ascii="Arial" w:hAnsi="Arial" w:cs="Arial"/>
          <w:snapToGrid w:val="0"/>
        </w:rPr>
        <w:t xml:space="preserve"> Krumlov</w:t>
      </w:r>
      <w:r w:rsidR="00C52D9B" w:rsidRPr="001F65E3">
        <w:rPr>
          <w:rFonts w:ascii="Arial" w:hAnsi="Arial" w:cs="Arial"/>
        </w:rPr>
        <w:t xml:space="preserve"> </w:t>
      </w:r>
      <w:r w:rsidR="00C52D9B">
        <w:rPr>
          <w:rFonts w:ascii="Arial" w:hAnsi="Arial" w:cs="Arial"/>
        </w:rPr>
        <w:t>(545392</w:t>
      </w:r>
      <w:r w:rsidR="00C52D9B" w:rsidRPr="001F65E3">
        <w:rPr>
          <w:rFonts w:ascii="Arial" w:hAnsi="Arial" w:cs="Arial"/>
        </w:rPr>
        <w:t>),</w:t>
      </w:r>
      <w:r w:rsidR="00C52D9B">
        <w:rPr>
          <w:rFonts w:ascii="Arial" w:hAnsi="Arial" w:cs="Arial"/>
          <w:snapToGrid w:val="0"/>
        </w:rPr>
        <w:t xml:space="preserve"> k. </w:t>
      </w:r>
      <w:proofErr w:type="spellStart"/>
      <w:r w:rsidR="00C52D9B" w:rsidRPr="001F65E3">
        <w:rPr>
          <w:rFonts w:ascii="Arial" w:hAnsi="Arial" w:cs="Arial"/>
          <w:snapToGrid w:val="0"/>
        </w:rPr>
        <w:t>ú.</w:t>
      </w:r>
      <w:proofErr w:type="spellEnd"/>
      <w:r w:rsidR="00C52D9B" w:rsidRPr="001F65E3">
        <w:rPr>
          <w:rFonts w:ascii="Arial" w:hAnsi="Arial" w:cs="Arial"/>
          <w:snapToGrid w:val="0"/>
        </w:rPr>
        <w:t> Český Krumlov</w:t>
      </w:r>
      <w:r w:rsidR="00C52D9B">
        <w:rPr>
          <w:rFonts w:ascii="Arial" w:hAnsi="Arial" w:cs="Arial"/>
        </w:rPr>
        <w:t xml:space="preserve"> (622931</w:t>
      </w:r>
      <w:r w:rsidR="00C52D9B" w:rsidRPr="001F65E3">
        <w:rPr>
          <w:rFonts w:ascii="Arial" w:hAnsi="Arial" w:cs="Arial"/>
        </w:rPr>
        <w:t>)</w:t>
      </w:r>
      <w:r w:rsidR="00C52D9B" w:rsidRPr="001F65E3">
        <w:rPr>
          <w:rFonts w:ascii="Arial" w:hAnsi="Arial" w:cs="Arial"/>
          <w:snapToGrid w:val="0"/>
        </w:rPr>
        <w:t xml:space="preserve">, </w:t>
      </w:r>
      <w:r w:rsidR="00C52D9B" w:rsidRPr="001F65E3">
        <w:rPr>
          <w:rFonts w:ascii="Arial" w:hAnsi="Arial" w:cs="Arial"/>
        </w:rPr>
        <w:t xml:space="preserve">okres </w:t>
      </w:r>
      <w:r w:rsidR="00C52D9B" w:rsidRPr="001F65E3">
        <w:rPr>
          <w:rFonts w:ascii="Arial" w:hAnsi="Arial" w:cs="Arial"/>
          <w:snapToGrid w:val="0"/>
        </w:rPr>
        <w:t>Český Krumlov</w:t>
      </w:r>
      <w:r w:rsidR="00336135">
        <w:rPr>
          <w:rFonts w:ascii="Arial" w:hAnsi="Arial"/>
        </w:rPr>
        <w:t xml:space="preserve"> </w:t>
      </w:r>
      <w:r w:rsidR="00ED7DF1">
        <w:rPr>
          <w:rFonts w:ascii="Arial" w:hAnsi="Arial"/>
          <w:b/>
          <w:snapToGrid w:val="0"/>
        </w:rPr>
        <w:t>střední</w:t>
      </w:r>
      <w:r w:rsidR="00FA6515">
        <w:rPr>
          <w:rFonts w:ascii="Arial" w:hAnsi="Arial"/>
          <w:b/>
          <w:snapToGrid w:val="0"/>
        </w:rPr>
        <w:t xml:space="preserve"> </w:t>
      </w:r>
      <w:r w:rsidR="00FA6515" w:rsidRPr="002A3DFF">
        <w:rPr>
          <w:rFonts w:ascii="Arial" w:hAnsi="Arial"/>
          <w:snapToGrid w:val="0"/>
        </w:rPr>
        <w:t>radonový index pozemku</w:t>
      </w:r>
      <w:r w:rsidR="00FA6515">
        <w:rPr>
          <w:rFonts w:ascii="Arial" w:hAnsi="Arial"/>
          <w:snapToGrid w:val="0"/>
        </w:rPr>
        <w:t>.</w:t>
      </w:r>
    </w:p>
    <w:p w14:paraId="4D2F2C00" w14:textId="77777777" w:rsidR="00E96D92" w:rsidRDefault="00E96D92" w:rsidP="006F4875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42D6B6EC" w14:textId="32CAF4E4" w:rsidR="00731460" w:rsidRDefault="00714C66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V Českých Budějovicích dne </w:t>
      </w:r>
      <w:r w:rsidR="00036800">
        <w:rPr>
          <w:rFonts w:ascii="Arial" w:hAnsi="Arial"/>
          <w:snapToGrid w:val="0"/>
        </w:rPr>
        <w:t>3</w:t>
      </w:r>
      <w:r w:rsidR="00C52D9B">
        <w:rPr>
          <w:rFonts w:ascii="Arial" w:hAnsi="Arial"/>
          <w:snapToGrid w:val="0"/>
        </w:rPr>
        <w:t>1</w:t>
      </w:r>
      <w:r w:rsidR="00C11005">
        <w:rPr>
          <w:rFonts w:ascii="Arial" w:hAnsi="Arial"/>
          <w:snapToGrid w:val="0"/>
        </w:rPr>
        <w:t xml:space="preserve">. </w:t>
      </w:r>
      <w:r w:rsidR="00036800">
        <w:rPr>
          <w:rFonts w:ascii="Arial" w:hAnsi="Arial"/>
          <w:snapToGrid w:val="0"/>
        </w:rPr>
        <w:t>květ</w:t>
      </w:r>
      <w:r w:rsidR="00C52D9B">
        <w:rPr>
          <w:rFonts w:ascii="Arial" w:hAnsi="Arial"/>
          <w:snapToGrid w:val="0"/>
        </w:rPr>
        <w:t>na</w:t>
      </w:r>
      <w:r w:rsidR="00D74D92">
        <w:rPr>
          <w:rFonts w:ascii="Arial" w:hAnsi="Arial"/>
          <w:snapToGrid w:val="0"/>
        </w:rPr>
        <w:t xml:space="preserve"> 202</w:t>
      </w:r>
      <w:r w:rsidR="00C52D9B">
        <w:rPr>
          <w:rFonts w:ascii="Arial" w:hAnsi="Arial"/>
          <w:snapToGrid w:val="0"/>
        </w:rPr>
        <w:t>4</w:t>
      </w:r>
    </w:p>
    <w:p w14:paraId="52F6B6A1" w14:textId="77777777" w:rsidR="00BB10BF" w:rsidRDefault="00BB10BF" w:rsidP="00DC0C66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42D6B6F1" w14:textId="77777777" w:rsidR="00A24D1D" w:rsidRDefault="00A24D1D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/>
          <w:snapToGrid w:val="0"/>
        </w:rPr>
      </w:pPr>
    </w:p>
    <w:p w14:paraId="61536420" w14:textId="77777777" w:rsidR="002D322D" w:rsidRDefault="002D322D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/>
          <w:snapToGrid w:val="0"/>
        </w:rPr>
      </w:pPr>
    </w:p>
    <w:p w14:paraId="03C39AE7" w14:textId="77777777" w:rsidR="007B522F" w:rsidRDefault="007B522F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240" w:lineRule="atLeast"/>
        <w:jc w:val="both"/>
        <w:rPr>
          <w:rFonts w:ascii="Arial" w:hAnsi="Arial"/>
          <w:snapToGrid w:val="0"/>
        </w:rPr>
      </w:pPr>
    </w:p>
    <w:p w14:paraId="42D6B6F2" w14:textId="77777777" w:rsidR="007955A3" w:rsidRDefault="00324618" w:rsidP="007955A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Mgr. Eliška </w:t>
      </w:r>
      <w:proofErr w:type="spellStart"/>
      <w:r>
        <w:rPr>
          <w:rFonts w:ascii="Arial" w:hAnsi="Arial"/>
          <w:snapToGrid w:val="0"/>
        </w:rPr>
        <w:t>Bulánková</w:t>
      </w:r>
      <w:proofErr w:type="spellEnd"/>
      <w:r>
        <w:rPr>
          <w:rFonts w:ascii="Arial" w:hAnsi="Arial"/>
          <w:snapToGrid w:val="0"/>
        </w:rPr>
        <w:tab/>
        <w:t xml:space="preserve">                     </w:t>
      </w:r>
      <w:r w:rsidR="007955A3">
        <w:rPr>
          <w:rFonts w:ascii="Arial" w:hAnsi="Arial"/>
          <w:snapToGrid w:val="0"/>
        </w:rPr>
        <w:t>RNDr. Stanislav ŠKODA, Ph.D.</w:t>
      </w:r>
      <w:r w:rsidR="007955A3">
        <w:rPr>
          <w:rFonts w:ascii="Arial" w:hAnsi="Arial"/>
          <w:snapToGrid w:val="0"/>
        </w:rPr>
        <w:tab/>
        <w:t xml:space="preserve">         </w:t>
      </w:r>
    </w:p>
    <w:p w14:paraId="7CC27790" w14:textId="095E16DB" w:rsidR="0048382F" w:rsidRDefault="007955A3" w:rsidP="00D50B8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technická spolupráce</w:t>
      </w:r>
      <w:r w:rsidR="004E0DD4">
        <w:rPr>
          <w:rFonts w:ascii="Arial" w:hAnsi="Arial"/>
          <w:snapToGrid w:val="0"/>
        </w:rPr>
        <w:tab/>
      </w:r>
      <w:r w:rsidR="004E0DD4">
        <w:rPr>
          <w:rFonts w:ascii="Arial" w:hAnsi="Arial"/>
          <w:snapToGrid w:val="0"/>
        </w:rPr>
        <w:tab/>
        <w:t xml:space="preserve">            </w:t>
      </w:r>
    </w:p>
    <w:p w14:paraId="329CC253" w14:textId="77777777" w:rsidR="000D4F43" w:rsidRDefault="000D4F43" w:rsidP="00DD190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57351017" w14:textId="77777777" w:rsidR="002D322D" w:rsidRDefault="002D322D" w:rsidP="00DD190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29B734D9" w14:textId="77777777" w:rsidR="002D322D" w:rsidRDefault="002D322D" w:rsidP="00DD190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07BD5A50" w14:textId="77777777" w:rsidR="0037728D" w:rsidRDefault="0037728D" w:rsidP="00DD190C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p w14:paraId="4F899E5F" w14:textId="35B2E370" w:rsidR="000B3E79" w:rsidRDefault="000B3E79" w:rsidP="000B3E7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Př</w:t>
      </w:r>
      <w:r w:rsidR="00ED7DF1">
        <w:rPr>
          <w:rFonts w:ascii="Arial" w:hAnsi="Arial"/>
          <w:snapToGrid w:val="0"/>
        </w:rPr>
        <w:t>ílohy:</w:t>
      </w:r>
      <w:r w:rsidR="00ED7DF1">
        <w:rPr>
          <w:rFonts w:ascii="Arial" w:hAnsi="Arial"/>
          <w:snapToGrid w:val="0"/>
        </w:rPr>
        <w:tab/>
        <w:t>1</w:t>
      </w:r>
      <w:r w:rsidR="00036800">
        <w:rPr>
          <w:rFonts w:ascii="Arial" w:hAnsi="Arial"/>
          <w:snapToGrid w:val="0"/>
        </w:rPr>
        <w:t>. Zákres do KN</w:t>
      </w:r>
      <w:r w:rsidR="00ED7DF1">
        <w:rPr>
          <w:rFonts w:ascii="Arial" w:hAnsi="Arial"/>
          <w:snapToGrid w:val="0"/>
        </w:rPr>
        <w:t xml:space="preserve"> v měř.</w:t>
      </w:r>
      <w:r w:rsidRPr="00467912">
        <w:rPr>
          <w:rFonts w:ascii="Arial" w:hAnsi="Arial" w:cs="Arial"/>
          <w:snapToGrid w:val="0"/>
        </w:rPr>
        <w:t xml:space="preserve"> </w:t>
      </w:r>
      <w:r w:rsidR="00ED7DF1">
        <w:rPr>
          <w:rFonts w:ascii="Arial" w:hAnsi="Arial"/>
          <w:snapToGrid w:val="0"/>
        </w:rPr>
        <w:t>1:100</w:t>
      </w:r>
      <w:r w:rsidRPr="00467912">
        <w:rPr>
          <w:rFonts w:ascii="Arial" w:hAnsi="Arial"/>
          <w:snapToGrid w:val="0"/>
        </w:rPr>
        <w:t>0</w:t>
      </w:r>
    </w:p>
    <w:p w14:paraId="6D8D7B13" w14:textId="423CEA7D" w:rsidR="000B3E79" w:rsidRDefault="000B3E79" w:rsidP="000B3E7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2. Situace sond a odběrových bodů v měř.</w:t>
      </w:r>
      <w:r w:rsidR="006F4875">
        <w:rPr>
          <w:rFonts w:ascii="Arial" w:hAnsi="Arial" w:cs="Arial"/>
          <w:snapToGrid w:val="0"/>
        </w:rPr>
        <w:t xml:space="preserve"> </w:t>
      </w:r>
      <w:r w:rsidR="00322E3F" w:rsidRPr="00467912">
        <w:rPr>
          <w:rFonts w:ascii="Arial" w:hAnsi="Arial" w:cs="Arial"/>
          <w:snapToGrid w:val="0"/>
        </w:rPr>
        <w:t>~</w:t>
      </w:r>
      <w:r w:rsidR="00322E3F">
        <w:rPr>
          <w:rFonts w:ascii="Arial" w:hAnsi="Arial" w:cs="Arial"/>
          <w:snapToGrid w:val="0"/>
        </w:rPr>
        <w:t xml:space="preserve"> </w:t>
      </w:r>
      <w:r w:rsidR="00A076C5">
        <w:rPr>
          <w:rFonts w:ascii="Arial" w:hAnsi="Arial"/>
          <w:snapToGrid w:val="0"/>
        </w:rPr>
        <w:t>1:</w:t>
      </w:r>
      <w:r w:rsidR="00036800">
        <w:rPr>
          <w:rFonts w:ascii="Arial" w:hAnsi="Arial"/>
          <w:snapToGrid w:val="0"/>
        </w:rPr>
        <w:t>75</w:t>
      </w:r>
      <w:r w:rsidR="00ED7DF1">
        <w:rPr>
          <w:rFonts w:ascii="Arial" w:hAnsi="Arial"/>
          <w:snapToGrid w:val="0"/>
        </w:rPr>
        <w:t>5</w:t>
      </w:r>
    </w:p>
    <w:p w14:paraId="3599827F" w14:textId="0BB4D786" w:rsidR="00EE0123" w:rsidRDefault="00ED7DF1" w:rsidP="000B3E7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3</w:t>
      </w:r>
      <w:r w:rsidR="000B3E79">
        <w:rPr>
          <w:rFonts w:ascii="Arial" w:hAnsi="Arial"/>
          <w:snapToGrid w:val="0"/>
        </w:rPr>
        <w:t>. Hodnoty měření OAR ve vzorcích půdního vzduchu</w:t>
      </w:r>
    </w:p>
    <w:p w14:paraId="6C007F67" w14:textId="6EB41A99" w:rsidR="00140FE1" w:rsidRDefault="00ED7DF1" w:rsidP="000B3E7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4</w:t>
      </w:r>
      <w:r w:rsidR="00140FE1">
        <w:rPr>
          <w:rFonts w:ascii="Arial" w:hAnsi="Arial"/>
          <w:snapToGrid w:val="0"/>
        </w:rPr>
        <w:t>. Geologická dokumentace sond</w:t>
      </w:r>
    </w:p>
    <w:p w14:paraId="3F639365" w14:textId="77777777" w:rsidR="00BA18F6" w:rsidRDefault="00BA18F6" w:rsidP="000B3E79">
      <w:pPr>
        <w:widowControl w:val="0"/>
        <w:tabs>
          <w:tab w:val="left" w:pos="496"/>
          <w:tab w:val="left" w:pos="992"/>
          <w:tab w:val="left" w:pos="1701"/>
          <w:tab w:val="left" w:pos="2976"/>
          <w:tab w:val="left" w:pos="4819"/>
          <w:tab w:val="left" w:pos="6024"/>
          <w:tab w:val="left" w:pos="7371"/>
        </w:tabs>
        <w:spacing w:line="360" w:lineRule="auto"/>
        <w:jc w:val="both"/>
        <w:rPr>
          <w:rFonts w:ascii="Arial" w:hAnsi="Arial"/>
          <w:snapToGrid w:val="0"/>
        </w:rPr>
      </w:pPr>
    </w:p>
    <w:sectPr w:rsidR="00BA18F6">
      <w:headerReference w:type="default" r:id="rId6"/>
      <w:footerReference w:type="even" r:id="rId7"/>
      <w:footerReference w:type="default" r:id="rId8"/>
      <w:pgSz w:w="11904" w:h="16800"/>
      <w:pgMar w:top="1441" w:right="1798" w:bottom="1441" w:left="1798" w:header="1077" w:footer="1080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81DB8" w14:textId="77777777" w:rsidR="00613364" w:rsidRDefault="00613364">
      <w:r>
        <w:separator/>
      </w:r>
    </w:p>
  </w:endnote>
  <w:endnote w:type="continuationSeparator" w:id="0">
    <w:p w14:paraId="2E5F89A9" w14:textId="77777777" w:rsidR="00613364" w:rsidRDefault="0061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B703" w14:textId="77777777" w:rsidR="00731460" w:rsidRDefault="007314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D6B704" w14:textId="77777777" w:rsidR="00731460" w:rsidRDefault="007314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B705" w14:textId="77777777" w:rsidR="00731460" w:rsidRDefault="007314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06DA1">
      <w:rPr>
        <w:rStyle w:val="slostrnky"/>
        <w:noProof/>
      </w:rPr>
      <w:t>5</w:t>
    </w:r>
    <w:r>
      <w:rPr>
        <w:rStyle w:val="slostrnky"/>
      </w:rPr>
      <w:fldChar w:fldCharType="end"/>
    </w:r>
  </w:p>
  <w:p w14:paraId="42D6B706" w14:textId="77777777" w:rsidR="00731460" w:rsidRDefault="00731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E7B81" w14:textId="77777777" w:rsidR="00613364" w:rsidRDefault="00613364">
      <w:r>
        <w:separator/>
      </w:r>
    </w:p>
  </w:footnote>
  <w:footnote w:type="continuationSeparator" w:id="0">
    <w:p w14:paraId="0C6449EC" w14:textId="77777777" w:rsidR="00613364" w:rsidRDefault="00613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6B701" w14:textId="77777777" w:rsidR="00731460" w:rsidRDefault="00731460">
    <w:pPr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240" w:lineRule="atLeast"/>
      <w:jc w:val="center"/>
      <w:rPr>
        <w:rFonts w:ascii="Arial" w:hAnsi="Arial"/>
        <w:snapToGrid w:val="0"/>
      </w:rPr>
    </w:pPr>
  </w:p>
  <w:p w14:paraId="42D6B702" w14:textId="77777777" w:rsidR="00731460" w:rsidRDefault="00731460">
    <w:pPr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240" w:lineRule="atLeast"/>
      <w:rPr>
        <w:rFonts w:ascii="Arial" w:hAnsi="Arial"/>
        <w:snapToGrid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10"/>
    <w:rsid w:val="000009BA"/>
    <w:rsid w:val="00001079"/>
    <w:rsid w:val="00002ED7"/>
    <w:rsid w:val="00003AC6"/>
    <w:rsid w:val="00005957"/>
    <w:rsid w:val="00006426"/>
    <w:rsid w:val="0000650F"/>
    <w:rsid w:val="0000717C"/>
    <w:rsid w:val="00010C00"/>
    <w:rsid w:val="00011BF0"/>
    <w:rsid w:val="000126E8"/>
    <w:rsid w:val="00013D76"/>
    <w:rsid w:val="00014A79"/>
    <w:rsid w:val="00014ED0"/>
    <w:rsid w:val="00017772"/>
    <w:rsid w:val="000203B7"/>
    <w:rsid w:val="00021111"/>
    <w:rsid w:val="00023716"/>
    <w:rsid w:val="00024A55"/>
    <w:rsid w:val="000273BF"/>
    <w:rsid w:val="00031044"/>
    <w:rsid w:val="000314D0"/>
    <w:rsid w:val="000322CA"/>
    <w:rsid w:val="00034FB1"/>
    <w:rsid w:val="000365F9"/>
    <w:rsid w:val="00036800"/>
    <w:rsid w:val="00040AE9"/>
    <w:rsid w:val="00041843"/>
    <w:rsid w:val="000536D1"/>
    <w:rsid w:val="000538B9"/>
    <w:rsid w:val="000607AB"/>
    <w:rsid w:val="0006090B"/>
    <w:rsid w:val="00060AA7"/>
    <w:rsid w:val="00063D83"/>
    <w:rsid w:val="0006433E"/>
    <w:rsid w:val="00064984"/>
    <w:rsid w:val="00064C39"/>
    <w:rsid w:val="00064CAF"/>
    <w:rsid w:val="000662AF"/>
    <w:rsid w:val="00076C71"/>
    <w:rsid w:val="00077935"/>
    <w:rsid w:val="00077B7F"/>
    <w:rsid w:val="00082920"/>
    <w:rsid w:val="00084309"/>
    <w:rsid w:val="000852FE"/>
    <w:rsid w:val="00085433"/>
    <w:rsid w:val="00085B3B"/>
    <w:rsid w:val="000919A3"/>
    <w:rsid w:val="00092C6A"/>
    <w:rsid w:val="00094286"/>
    <w:rsid w:val="0009596D"/>
    <w:rsid w:val="00095E99"/>
    <w:rsid w:val="000971D6"/>
    <w:rsid w:val="00097448"/>
    <w:rsid w:val="000978C6"/>
    <w:rsid w:val="00097F6D"/>
    <w:rsid w:val="000A0A67"/>
    <w:rsid w:val="000A190E"/>
    <w:rsid w:val="000A2697"/>
    <w:rsid w:val="000A276A"/>
    <w:rsid w:val="000A304C"/>
    <w:rsid w:val="000A4BAC"/>
    <w:rsid w:val="000A4F3C"/>
    <w:rsid w:val="000B148B"/>
    <w:rsid w:val="000B30D3"/>
    <w:rsid w:val="000B3E79"/>
    <w:rsid w:val="000B4D8D"/>
    <w:rsid w:val="000B6A2B"/>
    <w:rsid w:val="000C0D6D"/>
    <w:rsid w:val="000C638D"/>
    <w:rsid w:val="000D0ACB"/>
    <w:rsid w:val="000D0B29"/>
    <w:rsid w:val="000D4790"/>
    <w:rsid w:val="000D4F43"/>
    <w:rsid w:val="000D6DCA"/>
    <w:rsid w:val="000E1AEE"/>
    <w:rsid w:val="000E4A06"/>
    <w:rsid w:val="000E54A0"/>
    <w:rsid w:val="000E6D0C"/>
    <w:rsid w:val="000F21E7"/>
    <w:rsid w:val="000F3992"/>
    <w:rsid w:val="000F3A4C"/>
    <w:rsid w:val="000F3D4F"/>
    <w:rsid w:val="000F4070"/>
    <w:rsid w:val="000F4751"/>
    <w:rsid w:val="000F565F"/>
    <w:rsid w:val="000F7FB1"/>
    <w:rsid w:val="00100F44"/>
    <w:rsid w:val="00102154"/>
    <w:rsid w:val="00102B38"/>
    <w:rsid w:val="00103D0E"/>
    <w:rsid w:val="0011013C"/>
    <w:rsid w:val="00112A37"/>
    <w:rsid w:val="001130E7"/>
    <w:rsid w:val="0011387C"/>
    <w:rsid w:val="001155E3"/>
    <w:rsid w:val="00115939"/>
    <w:rsid w:val="00117022"/>
    <w:rsid w:val="0011752F"/>
    <w:rsid w:val="00117C01"/>
    <w:rsid w:val="001236E6"/>
    <w:rsid w:val="00124044"/>
    <w:rsid w:val="001241D6"/>
    <w:rsid w:val="00124DE3"/>
    <w:rsid w:val="001255C6"/>
    <w:rsid w:val="00134414"/>
    <w:rsid w:val="00140FE1"/>
    <w:rsid w:val="001501E8"/>
    <w:rsid w:val="001522A6"/>
    <w:rsid w:val="001536DE"/>
    <w:rsid w:val="001550DD"/>
    <w:rsid w:val="001557DD"/>
    <w:rsid w:val="001558CF"/>
    <w:rsid w:val="00160A48"/>
    <w:rsid w:val="0016179A"/>
    <w:rsid w:val="00162310"/>
    <w:rsid w:val="001636D8"/>
    <w:rsid w:val="00163CD8"/>
    <w:rsid w:val="0016691D"/>
    <w:rsid w:val="00173865"/>
    <w:rsid w:val="00173DDF"/>
    <w:rsid w:val="001755A8"/>
    <w:rsid w:val="00180050"/>
    <w:rsid w:val="001805DB"/>
    <w:rsid w:val="00181B3A"/>
    <w:rsid w:val="001829E6"/>
    <w:rsid w:val="00187658"/>
    <w:rsid w:val="00187981"/>
    <w:rsid w:val="00190492"/>
    <w:rsid w:val="00191247"/>
    <w:rsid w:val="00191D22"/>
    <w:rsid w:val="001929A1"/>
    <w:rsid w:val="00193352"/>
    <w:rsid w:val="00194FAC"/>
    <w:rsid w:val="001964C3"/>
    <w:rsid w:val="00196E15"/>
    <w:rsid w:val="001A1FDF"/>
    <w:rsid w:val="001A3E6F"/>
    <w:rsid w:val="001A4277"/>
    <w:rsid w:val="001A51E7"/>
    <w:rsid w:val="001A7BFB"/>
    <w:rsid w:val="001B1643"/>
    <w:rsid w:val="001B355E"/>
    <w:rsid w:val="001B36C7"/>
    <w:rsid w:val="001B4C73"/>
    <w:rsid w:val="001B521A"/>
    <w:rsid w:val="001B5588"/>
    <w:rsid w:val="001B58CA"/>
    <w:rsid w:val="001B5D8A"/>
    <w:rsid w:val="001B7F5C"/>
    <w:rsid w:val="001C29CA"/>
    <w:rsid w:val="001C3E5E"/>
    <w:rsid w:val="001C4580"/>
    <w:rsid w:val="001C45CA"/>
    <w:rsid w:val="001C63E6"/>
    <w:rsid w:val="001C79A5"/>
    <w:rsid w:val="001D29B7"/>
    <w:rsid w:val="001D32F2"/>
    <w:rsid w:val="001D38C5"/>
    <w:rsid w:val="001D631A"/>
    <w:rsid w:val="001D6B70"/>
    <w:rsid w:val="001E0E9F"/>
    <w:rsid w:val="001E1B1E"/>
    <w:rsid w:val="001E22D6"/>
    <w:rsid w:val="001E3CCA"/>
    <w:rsid w:val="001E3E15"/>
    <w:rsid w:val="001E61FF"/>
    <w:rsid w:val="001E6D95"/>
    <w:rsid w:val="001E7DDA"/>
    <w:rsid w:val="001E7F0D"/>
    <w:rsid w:val="001F6A16"/>
    <w:rsid w:val="001F70A6"/>
    <w:rsid w:val="00200564"/>
    <w:rsid w:val="002013CD"/>
    <w:rsid w:val="00205864"/>
    <w:rsid w:val="00207243"/>
    <w:rsid w:val="00211341"/>
    <w:rsid w:val="00212956"/>
    <w:rsid w:val="00212C37"/>
    <w:rsid w:val="002152BC"/>
    <w:rsid w:val="00215F7E"/>
    <w:rsid w:val="00217625"/>
    <w:rsid w:val="00220175"/>
    <w:rsid w:val="00220479"/>
    <w:rsid w:val="00220D1B"/>
    <w:rsid w:val="00220E10"/>
    <w:rsid w:val="002213F7"/>
    <w:rsid w:val="00222093"/>
    <w:rsid w:val="00222280"/>
    <w:rsid w:val="00223F63"/>
    <w:rsid w:val="00231432"/>
    <w:rsid w:val="002316A5"/>
    <w:rsid w:val="00233042"/>
    <w:rsid w:val="0023498D"/>
    <w:rsid w:val="002349BD"/>
    <w:rsid w:val="00236B80"/>
    <w:rsid w:val="00237EC1"/>
    <w:rsid w:val="0024356A"/>
    <w:rsid w:val="00243D98"/>
    <w:rsid w:val="00244066"/>
    <w:rsid w:val="002505E6"/>
    <w:rsid w:val="00253FE4"/>
    <w:rsid w:val="0025409B"/>
    <w:rsid w:val="002608A5"/>
    <w:rsid w:val="002610BD"/>
    <w:rsid w:val="00261331"/>
    <w:rsid w:val="00261749"/>
    <w:rsid w:val="00261D71"/>
    <w:rsid w:val="0026281D"/>
    <w:rsid w:val="002634E7"/>
    <w:rsid w:val="00264B59"/>
    <w:rsid w:val="002654EE"/>
    <w:rsid w:val="00271610"/>
    <w:rsid w:val="0027216D"/>
    <w:rsid w:val="00272763"/>
    <w:rsid w:val="002801ED"/>
    <w:rsid w:val="00281E35"/>
    <w:rsid w:val="00282625"/>
    <w:rsid w:val="00283242"/>
    <w:rsid w:val="002840A3"/>
    <w:rsid w:val="00285A03"/>
    <w:rsid w:val="0028738F"/>
    <w:rsid w:val="002904A4"/>
    <w:rsid w:val="00291382"/>
    <w:rsid w:val="00296B79"/>
    <w:rsid w:val="002A0CB0"/>
    <w:rsid w:val="002A1697"/>
    <w:rsid w:val="002A33E0"/>
    <w:rsid w:val="002A3DFF"/>
    <w:rsid w:val="002B18E7"/>
    <w:rsid w:val="002B1CC2"/>
    <w:rsid w:val="002B1E35"/>
    <w:rsid w:val="002B756C"/>
    <w:rsid w:val="002C09BD"/>
    <w:rsid w:val="002C1634"/>
    <w:rsid w:val="002C2B48"/>
    <w:rsid w:val="002C5192"/>
    <w:rsid w:val="002C6705"/>
    <w:rsid w:val="002D013A"/>
    <w:rsid w:val="002D322D"/>
    <w:rsid w:val="002D5074"/>
    <w:rsid w:val="002D5F3A"/>
    <w:rsid w:val="002D5F6E"/>
    <w:rsid w:val="002D60D5"/>
    <w:rsid w:val="002D70FE"/>
    <w:rsid w:val="002E0C53"/>
    <w:rsid w:val="002E4BB5"/>
    <w:rsid w:val="002E6A23"/>
    <w:rsid w:val="002E7E95"/>
    <w:rsid w:val="002F098E"/>
    <w:rsid w:val="002F1670"/>
    <w:rsid w:val="002F2A04"/>
    <w:rsid w:val="002F3CF7"/>
    <w:rsid w:val="002F5EE0"/>
    <w:rsid w:val="002F6821"/>
    <w:rsid w:val="0030013E"/>
    <w:rsid w:val="00302EB0"/>
    <w:rsid w:val="00304393"/>
    <w:rsid w:val="00306B49"/>
    <w:rsid w:val="00307299"/>
    <w:rsid w:val="0030784C"/>
    <w:rsid w:val="00315359"/>
    <w:rsid w:val="00320A06"/>
    <w:rsid w:val="00322703"/>
    <w:rsid w:val="00322BF6"/>
    <w:rsid w:val="00322E3F"/>
    <w:rsid w:val="00324618"/>
    <w:rsid w:val="00326B5B"/>
    <w:rsid w:val="00333558"/>
    <w:rsid w:val="003335CC"/>
    <w:rsid w:val="00335853"/>
    <w:rsid w:val="00336135"/>
    <w:rsid w:val="0034160C"/>
    <w:rsid w:val="00341892"/>
    <w:rsid w:val="00343378"/>
    <w:rsid w:val="003465A8"/>
    <w:rsid w:val="003471F4"/>
    <w:rsid w:val="003509FA"/>
    <w:rsid w:val="00352957"/>
    <w:rsid w:val="00353149"/>
    <w:rsid w:val="00353851"/>
    <w:rsid w:val="00354D75"/>
    <w:rsid w:val="00360159"/>
    <w:rsid w:val="00360C81"/>
    <w:rsid w:val="00361E7D"/>
    <w:rsid w:val="00362119"/>
    <w:rsid w:val="0036371E"/>
    <w:rsid w:val="0036507C"/>
    <w:rsid w:val="003666D9"/>
    <w:rsid w:val="0037025C"/>
    <w:rsid w:val="00370303"/>
    <w:rsid w:val="00371997"/>
    <w:rsid w:val="00372939"/>
    <w:rsid w:val="00373508"/>
    <w:rsid w:val="0037728D"/>
    <w:rsid w:val="00380F8E"/>
    <w:rsid w:val="00381187"/>
    <w:rsid w:val="00381252"/>
    <w:rsid w:val="00384EC7"/>
    <w:rsid w:val="00387B15"/>
    <w:rsid w:val="00391697"/>
    <w:rsid w:val="00392A08"/>
    <w:rsid w:val="003939C1"/>
    <w:rsid w:val="0039595E"/>
    <w:rsid w:val="0039619D"/>
    <w:rsid w:val="003A0C9D"/>
    <w:rsid w:val="003A7115"/>
    <w:rsid w:val="003B250F"/>
    <w:rsid w:val="003B2E2C"/>
    <w:rsid w:val="003B50B5"/>
    <w:rsid w:val="003C1B29"/>
    <w:rsid w:val="003C393C"/>
    <w:rsid w:val="003C4BA3"/>
    <w:rsid w:val="003C6093"/>
    <w:rsid w:val="003C65AE"/>
    <w:rsid w:val="003C6D37"/>
    <w:rsid w:val="003D0952"/>
    <w:rsid w:val="003D0D68"/>
    <w:rsid w:val="003D0DEF"/>
    <w:rsid w:val="003D100B"/>
    <w:rsid w:val="003D1AFC"/>
    <w:rsid w:val="003D358E"/>
    <w:rsid w:val="003D6C63"/>
    <w:rsid w:val="003D70BE"/>
    <w:rsid w:val="003E0663"/>
    <w:rsid w:val="003E2A3B"/>
    <w:rsid w:val="003E36B9"/>
    <w:rsid w:val="003E46A7"/>
    <w:rsid w:val="003E471B"/>
    <w:rsid w:val="00401C64"/>
    <w:rsid w:val="004053BE"/>
    <w:rsid w:val="00407D68"/>
    <w:rsid w:val="004102AD"/>
    <w:rsid w:val="00413A6E"/>
    <w:rsid w:val="00414262"/>
    <w:rsid w:val="004203E7"/>
    <w:rsid w:val="00421B24"/>
    <w:rsid w:val="004234CD"/>
    <w:rsid w:val="004252A8"/>
    <w:rsid w:val="00425EE5"/>
    <w:rsid w:val="004260AD"/>
    <w:rsid w:val="004267BF"/>
    <w:rsid w:val="00426D5D"/>
    <w:rsid w:val="0042757C"/>
    <w:rsid w:val="00430055"/>
    <w:rsid w:val="0043103D"/>
    <w:rsid w:val="004315AE"/>
    <w:rsid w:val="00431EF8"/>
    <w:rsid w:val="00436A8F"/>
    <w:rsid w:val="00436F15"/>
    <w:rsid w:val="0044192C"/>
    <w:rsid w:val="00441986"/>
    <w:rsid w:val="004449FA"/>
    <w:rsid w:val="004456BD"/>
    <w:rsid w:val="0044681B"/>
    <w:rsid w:val="00447209"/>
    <w:rsid w:val="00450E08"/>
    <w:rsid w:val="00450E22"/>
    <w:rsid w:val="00451479"/>
    <w:rsid w:val="004534D3"/>
    <w:rsid w:val="00453528"/>
    <w:rsid w:val="004541C2"/>
    <w:rsid w:val="004550D8"/>
    <w:rsid w:val="00461D00"/>
    <w:rsid w:val="00461DC0"/>
    <w:rsid w:val="00461DC8"/>
    <w:rsid w:val="004641DE"/>
    <w:rsid w:val="00464381"/>
    <w:rsid w:val="00464E70"/>
    <w:rsid w:val="004661C2"/>
    <w:rsid w:val="00470748"/>
    <w:rsid w:val="00470EC6"/>
    <w:rsid w:val="0047162E"/>
    <w:rsid w:val="00472BD1"/>
    <w:rsid w:val="004733EF"/>
    <w:rsid w:val="0047632C"/>
    <w:rsid w:val="00477823"/>
    <w:rsid w:val="00477ACF"/>
    <w:rsid w:val="0048190E"/>
    <w:rsid w:val="00481FB7"/>
    <w:rsid w:val="00482663"/>
    <w:rsid w:val="0048382F"/>
    <w:rsid w:val="004859A7"/>
    <w:rsid w:val="00486BAC"/>
    <w:rsid w:val="00487107"/>
    <w:rsid w:val="00487F46"/>
    <w:rsid w:val="00491D8A"/>
    <w:rsid w:val="0049710F"/>
    <w:rsid w:val="004979E0"/>
    <w:rsid w:val="004A2BD1"/>
    <w:rsid w:val="004A2F3F"/>
    <w:rsid w:val="004A5F61"/>
    <w:rsid w:val="004B12B8"/>
    <w:rsid w:val="004B15B1"/>
    <w:rsid w:val="004B405C"/>
    <w:rsid w:val="004B434C"/>
    <w:rsid w:val="004B5974"/>
    <w:rsid w:val="004B6A3D"/>
    <w:rsid w:val="004B7DE1"/>
    <w:rsid w:val="004C26A1"/>
    <w:rsid w:val="004C380D"/>
    <w:rsid w:val="004C69F5"/>
    <w:rsid w:val="004C7B96"/>
    <w:rsid w:val="004D05F3"/>
    <w:rsid w:val="004D0FAD"/>
    <w:rsid w:val="004D1819"/>
    <w:rsid w:val="004D2662"/>
    <w:rsid w:val="004D4BBE"/>
    <w:rsid w:val="004D52B3"/>
    <w:rsid w:val="004D5399"/>
    <w:rsid w:val="004E056F"/>
    <w:rsid w:val="004E0DD4"/>
    <w:rsid w:val="004E22FE"/>
    <w:rsid w:val="004E42A5"/>
    <w:rsid w:val="004F0653"/>
    <w:rsid w:val="004F1BF8"/>
    <w:rsid w:val="004F4087"/>
    <w:rsid w:val="00500221"/>
    <w:rsid w:val="005072E5"/>
    <w:rsid w:val="0050761E"/>
    <w:rsid w:val="00507916"/>
    <w:rsid w:val="00510EE8"/>
    <w:rsid w:val="00511951"/>
    <w:rsid w:val="00512E15"/>
    <w:rsid w:val="0051493F"/>
    <w:rsid w:val="00516651"/>
    <w:rsid w:val="00517689"/>
    <w:rsid w:val="00517A4A"/>
    <w:rsid w:val="00520966"/>
    <w:rsid w:val="00521460"/>
    <w:rsid w:val="00523F19"/>
    <w:rsid w:val="0052442D"/>
    <w:rsid w:val="0052498B"/>
    <w:rsid w:val="00525D30"/>
    <w:rsid w:val="0052652C"/>
    <w:rsid w:val="0053047C"/>
    <w:rsid w:val="0053097C"/>
    <w:rsid w:val="0053230B"/>
    <w:rsid w:val="00532804"/>
    <w:rsid w:val="0053351D"/>
    <w:rsid w:val="0053525F"/>
    <w:rsid w:val="00540785"/>
    <w:rsid w:val="00542A3E"/>
    <w:rsid w:val="00543A4F"/>
    <w:rsid w:val="005442F1"/>
    <w:rsid w:val="005449D7"/>
    <w:rsid w:val="0054694A"/>
    <w:rsid w:val="00546C31"/>
    <w:rsid w:val="00551297"/>
    <w:rsid w:val="005530B9"/>
    <w:rsid w:val="00555852"/>
    <w:rsid w:val="0055587F"/>
    <w:rsid w:val="00560C7F"/>
    <w:rsid w:val="00561890"/>
    <w:rsid w:val="005618AB"/>
    <w:rsid w:val="005645C9"/>
    <w:rsid w:val="005702A5"/>
    <w:rsid w:val="00570502"/>
    <w:rsid w:val="005707DC"/>
    <w:rsid w:val="005709AA"/>
    <w:rsid w:val="00571959"/>
    <w:rsid w:val="0057527B"/>
    <w:rsid w:val="00575DCB"/>
    <w:rsid w:val="00575E62"/>
    <w:rsid w:val="00581F55"/>
    <w:rsid w:val="00582066"/>
    <w:rsid w:val="00582EC9"/>
    <w:rsid w:val="00590154"/>
    <w:rsid w:val="005902FC"/>
    <w:rsid w:val="0059598A"/>
    <w:rsid w:val="005961E6"/>
    <w:rsid w:val="0059690A"/>
    <w:rsid w:val="005A3803"/>
    <w:rsid w:val="005A3B64"/>
    <w:rsid w:val="005A4ABC"/>
    <w:rsid w:val="005A711F"/>
    <w:rsid w:val="005B12AD"/>
    <w:rsid w:val="005B324C"/>
    <w:rsid w:val="005B40FA"/>
    <w:rsid w:val="005B6FED"/>
    <w:rsid w:val="005B79B1"/>
    <w:rsid w:val="005C2024"/>
    <w:rsid w:val="005C25BA"/>
    <w:rsid w:val="005C31AA"/>
    <w:rsid w:val="005C4C5C"/>
    <w:rsid w:val="005C6AEA"/>
    <w:rsid w:val="005C7376"/>
    <w:rsid w:val="005D3AD7"/>
    <w:rsid w:val="005D4CE7"/>
    <w:rsid w:val="005D546A"/>
    <w:rsid w:val="005D5C5B"/>
    <w:rsid w:val="005D7FBA"/>
    <w:rsid w:val="005E110D"/>
    <w:rsid w:val="005E4E96"/>
    <w:rsid w:val="005E6174"/>
    <w:rsid w:val="005E7729"/>
    <w:rsid w:val="005F1FD7"/>
    <w:rsid w:val="005F2447"/>
    <w:rsid w:val="005F6E02"/>
    <w:rsid w:val="00600688"/>
    <w:rsid w:val="00607550"/>
    <w:rsid w:val="00607790"/>
    <w:rsid w:val="00610FB3"/>
    <w:rsid w:val="0061154F"/>
    <w:rsid w:val="00612051"/>
    <w:rsid w:val="00612C06"/>
    <w:rsid w:val="00613364"/>
    <w:rsid w:val="006140C5"/>
    <w:rsid w:val="006207F3"/>
    <w:rsid w:val="006238FE"/>
    <w:rsid w:val="006242A7"/>
    <w:rsid w:val="00630FBC"/>
    <w:rsid w:val="006310EA"/>
    <w:rsid w:val="006322C4"/>
    <w:rsid w:val="00633388"/>
    <w:rsid w:val="0063353D"/>
    <w:rsid w:val="00634CE2"/>
    <w:rsid w:val="00640C2A"/>
    <w:rsid w:val="0064190B"/>
    <w:rsid w:val="00643489"/>
    <w:rsid w:val="00643685"/>
    <w:rsid w:val="00644BB6"/>
    <w:rsid w:val="00645D3C"/>
    <w:rsid w:val="00650FA6"/>
    <w:rsid w:val="00657474"/>
    <w:rsid w:val="00657B8C"/>
    <w:rsid w:val="006600ED"/>
    <w:rsid w:val="00660CCB"/>
    <w:rsid w:val="00663A04"/>
    <w:rsid w:val="00663C58"/>
    <w:rsid w:val="006645C3"/>
    <w:rsid w:val="00664D04"/>
    <w:rsid w:val="0066676D"/>
    <w:rsid w:val="00671EC2"/>
    <w:rsid w:val="00673AE9"/>
    <w:rsid w:val="00673F1E"/>
    <w:rsid w:val="006743E4"/>
    <w:rsid w:val="00674EBD"/>
    <w:rsid w:val="006824C2"/>
    <w:rsid w:val="00684321"/>
    <w:rsid w:val="00684A7D"/>
    <w:rsid w:val="0068595B"/>
    <w:rsid w:val="0068654D"/>
    <w:rsid w:val="006877FA"/>
    <w:rsid w:val="006879EF"/>
    <w:rsid w:val="00691C9A"/>
    <w:rsid w:val="00691EE0"/>
    <w:rsid w:val="00693E75"/>
    <w:rsid w:val="00694795"/>
    <w:rsid w:val="00695947"/>
    <w:rsid w:val="00696B99"/>
    <w:rsid w:val="006A0B94"/>
    <w:rsid w:val="006A1A26"/>
    <w:rsid w:val="006A1E00"/>
    <w:rsid w:val="006A2D55"/>
    <w:rsid w:val="006A367A"/>
    <w:rsid w:val="006A3E7C"/>
    <w:rsid w:val="006B048C"/>
    <w:rsid w:val="006B054D"/>
    <w:rsid w:val="006B1B67"/>
    <w:rsid w:val="006B2063"/>
    <w:rsid w:val="006B2CA7"/>
    <w:rsid w:val="006B506C"/>
    <w:rsid w:val="006B5095"/>
    <w:rsid w:val="006B5A7B"/>
    <w:rsid w:val="006B6B1F"/>
    <w:rsid w:val="006B7112"/>
    <w:rsid w:val="006C11BB"/>
    <w:rsid w:val="006C1CD4"/>
    <w:rsid w:val="006C1D68"/>
    <w:rsid w:val="006C2B47"/>
    <w:rsid w:val="006C628F"/>
    <w:rsid w:val="006D0856"/>
    <w:rsid w:val="006D1FFD"/>
    <w:rsid w:val="006D25A6"/>
    <w:rsid w:val="006D35EE"/>
    <w:rsid w:val="006D49BE"/>
    <w:rsid w:val="006D6985"/>
    <w:rsid w:val="006D70E6"/>
    <w:rsid w:val="006D7194"/>
    <w:rsid w:val="006D77B8"/>
    <w:rsid w:val="006E05F1"/>
    <w:rsid w:val="006E0DF4"/>
    <w:rsid w:val="006E31FF"/>
    <w:rsid w:val="006E4A3F"/>
    <w:rsid w:val="006E56C2"/>
    <w:rsid w:val="006E6B60"/>
    <w:rsid w:val="006E7655"/>
    <w:rsid w:val="006F30A7"/>
    <w:rsid w:val="006F31C6"/>
    <w:rsid w:val="006F4875"/>
    <w:rsid w:val="006F4D5C"/>
    <w:rsid w:val="006F4D66"/>
    <w:rsid w:val="006F5058"/>
    <w:rsid w:val="006F6880"/>
    <w:rsid w:val="006F75EE"/>
    <w:rsid w:val="00701B91"/>
    <w:rsid w:val="0070652D"/>
    <w:rsid w:val="007108B0"/>
    <w:rsid w:val="00714C66"/>
    <w:rsid w:val="007154AF"/>
    <w:rsid w:val="007229D0"/>
    <w:rsid w:val="00723114"/>
    <w:rsid w:val="007245BC"/>
    <w:rsid w:val="00726206"/>
    <w:rsid w:val="00730122"/>
    <w:rsid w:val="0073092E"/>
    <w:rsid w:val="00730DF8"/>
    <w:rsid w:val="00731004"/>
    <w:rsid w:val="00731460"/>
    <w:rsid w:val="0073441C"/>
    <w:rsid w:val="0073517F"/>
    <w:rsid w:val="00736B93"/>
    <w:rsid w:val="00737A7A"/>
    <w:rsid w:val="00744E10"/>
    <w:rsid w:val="007456F3"/>
    <w:rsid w:val="0074646E"/>
    <w:rsid w:val="00753DEE"/>
    <w:rsid w:val="00754C63"/>
    <w:rsid w:val="0075512D"/>
    <w:rsid w:val="00756690"/>
    <w:rsid w:val="00756B94"/>
    <w:rsid w:val="00756BBE"/>
    <w:rsid w:val="00756D57"/>
    <w:rsid w:val="00757DB3"/>
    <w:rsid w:val="00761BD7"/>
    <w:rsid w:val="00762728"/>
    <w:rsid w:val="00762EB3"/>
    <w:rsid w:val="00763C87"/>
    <w:rsid w:val="00763E4D"/>
    <w:rsid w:val="00766B89"/>
    <w:rsid w:val="007674EC"/>
    <w:rsid w:val="0077000B"/>
    <w:rsid w:val="007726DF"/>
    <w:rsid w:val="00773043"/>
    <w:rsid w:val="00774AE9"/>
    <w:rsid w:val="00776A7E"/>
    <w:rsid w:val="00777349"/>
    <w:rsid w:val="007776E5"/>
    <w:rsid w:val="00777DAA"/>
    <w:rsid w:val="00780A83"/>
    <w:rsid w:val="0078286C"/>
    <w:rsid w:val="00786171"/>
    <w:rsid w:val="0078650C"/>
    <w:rsid w:val="00794011"/>
    <w:rsid w:val="007955A3"/>
    <w:rsid w:val="00796FA2"/>
    <w:rsid w:val="007A035B"/>
    <w:rsid w:val="007A17C1"/>
    <w:rsid w:val="007A62AA"/>
    <w:rsid w:val="007A6E4F"/>
    <w:rsid w:val="007B0532"/>
    <w:rsid w:val="007B0AA1"/>
    <w:rsid w:val="007B1BBE"/>
    <w:rsid w:val="007B23E0"/>
    <w:rsid w:val="007B522F"/>
    <w:rsid w:val="007B716C"/>
    <w:rsid w:val="007C1DEA"/>
    <w:rsid w:val="007C37BD"/>
    <w:rsid w:val="007C51B4"/>
    <w:rsid w:val="007C5F27"/>
    <w:rsid w:val="007D0879"/>
    <w:rsid w:val="007D485A"/>
    <w:rsid w:val="007D5596"/>
    <w:rsid w:val="007D5B46"/>
    <w:rsid w:val="007D6661"/>
    <w:rsid w:val="007D77A6"/>
    <w:rsid w:val="007D7CB1"/>
    <w:rsid w:val="007E1E76"/>
    <w:rsid w:val="007E23B1"/>
    <w:rsid w:val="007E2FC4"/>
    <w:rsid w:val="007E4A2F"/>
    <w:rsid w:val="007E5DC1"/>
    <w:rsid w:val="007E77C3"/>
    <w:rsid w:val="007F0458"/>
    <w:rsid w:val="007F0792"/>
    <w:rsid w:val="007F24B5"/>
    <w:rsid w:val="007F6352"/>
    <w:rsid w:val="008014B8"/>
    <w:rsid w:val="008022C0"/>
    <w:rsid w:val="00802E1E"/>
    <w:rsid w:val="00803779"/>
    <w:rsid w:val="00803F53"/>
    <w:rsid w:val="00803FE2"/>
    <w:rsid w:val="00804420"/>
    <w:rsid w:val="008073B8"/>
    <w:rsid w:val="00810774"/>
    <w:rsid w:val="0081080B"/>
    <w:rsid w:val="008155AC"/>
    <w:rsid w:val="00817231"/>
    <w:rsid w:val="0082378C"/>
    <w:rsid w:val="00824322"/>
    <w:rsid w:val="00824D7B"/>
    <w:rsid w:val="00826FF8"/>
    <w:rsid w:val="0083445C"/>
    <w:rsid w:val="008349C7"/>
    <w:rsid w:val="008351CC"/>
    <w:rsid w:val="00835570"/>
    <w:rsid w:val="00836014"/>
    <w:rsid w:val="00837BC3"/>
    <w:rsid w:val="00842C66"/>
    <w:rsid w:val="00845F3A"/>
    <w:rsid w:val="00846FD6"/>
    <w:rsid w:val="00847F7B"/>
    <w:rsid w:val="0085303B"/>
    <w:rsid w:val="00854D25"/>
    <w:rsid w:val="00855046"/>
    <w:rsid w:val="008559D2"/>
    <w:rsid w:val="0085794F"/>
    <w:rsid w:val="008609DB"/>
    <w:rsid w:val="00861D3A"/>
    <w:rsid w:val="0086200A"/>
    <w:rsid w:val="0086310D"/>
    <w:rsid w:val="00864681"/>
    <w:rsid w:val="008665B4"/>
    <w:rsid w:val="00866838"/>
    <w:rsid w:val="008670EA"/>
    <w:rsid w:val="00867708"/>
    <w:rsid w:val="008721EA"/>
    <w:rsid w:val="0087280B"/>
    <w:rsid w:val="0087359A"/>
    <w:rsid w:val="00875E85"/>
    <w:rsid w:val="00877EB2"/>
    <w:rsid w:val="00880294"/>
    <w:rsid w:val="00881155"/>
    <w:rsid w:val="00883ADF"/>
    <w:rsid w:val="00883E2A"/>
    <w:rsid w:val="0088441C"/>
    <w:rsid w:val="00885695"/>
    <w:rsid w:val="00885D5B"/>
    <w:rsid w:val="00886587"/>
    <w:rsid w:val="008875A4"/>
    <w:rsid w:val="00891697"/>
    <w:rsid w:val="00891B4C"/>
    <w:rsid w:val="00893B5C"/>
    <w:rsid w:val="0089542F"/>
    <w:rsid w:val="00896476"/>
    <w:rsid w:val="00896A66"/>
    <w:rsid w:val="00897E33"/>
    <w:rsid w:val="00897F27"/>
    <w:rsid w:val="008A293C"/>
    <w:rsid w:val="008A2D0A"/>
    <w:rsid w:val="008A3358"/>
    <w:rsid w:val="008A5DB1"/>
    <w:rsid w:val="008A7378"/>
    <w:rsid w:val="008A76B5"/>
    <w:rsid w:val="008B2610"/>
    <w:rsid w:val="008B2C26"/>
    <w:rsid w:val="008B3041"/>
    <w:rsid w:val="008B4267"/>
    <w:rsid w:val="008B5833"/>
    <w:rsid w:val="008B5F65"/>
    <w:rsid w:val="008C3500"/>
    <w:rsid w:val="008C3FE9"/>
    <w:rsid w:val="008C5921"/>
    <w:rsid w:val="008C6882"/>
    <w:rsid w:val="008D0F41"/>
    <w:rsid w:val="008D1926"/>
    <w:rsid w:val="008D1CB0"/>
    <w:rsid w:val="008D1FCC"/>
    <w:rsid w:val="008D45AB"/>
    <w:rsid w:val="008D46A1"/>
    <w:rsid w:val="008D4DFB"/>
    <w:rsid w:val="008D5545"/>
    <w:rsid w:val="008D5C78"/>
    <w:rsid w:val="008D69B3"/>
    <w:rsid w:val="008E0CF2"/>
    <w:rsid w:val="008E18FC"/>
    <w:rsid w:val="008E208D"/>
    <w:rsid w:val="008E2E17"/>
    <w:rsid w:val="008E592C"/>
    <w:rsid w:val="008E7B8D"/>
    <w:rsid w:val="008E7F7D"/>
    <w:rsid w:val="0090103F"/>
    <w:rsid w:val="00902327"/>
    <w:rsid w:val="00902813"/>
    <w:rsid w:val="00903FC4"/>
    <w:rsid w:val="0090584C"/>
    <w:rsid w:val="00905B2B"/>
    <w:rsid w:val="009109AB"/>
    <w:rsid w:val="00913E99"/>
    <w:rsid w:val="00915912"/>
    <w:rsid w:val="00915E38"/>
    <w:rsid w:val="00920664"/>
    <w:rsid w:val="009213BA"/>
    <w:rsid w:val="00921C82"/>
    <w:rsid w:val="009232A7"/>
    <w:rsid w:val="00923DE4"/>
    <w:rsid w:val="009253BB"/>
    <w:rsid w:val="00925942"/>
    <w:rsid w:val="009263AD"/>
    <w:rsid w:val="009267D4"/>
    <w:rsid w:val="00927B8B"/>
    <w:rsid w:val="00931095"/>
    <w:rsid w:val="0093536D"/>
    <w:rsid w:val="00935F22"/>
    <w:rsid w:val="009368B0"/>
    <w:rsid w:val="009375C6"/>
    <w:rsid w:val="00937C69"/>
    <w:rsid w:val="00937D7F"/>
    <w:rsid w:val="00940322"/>
    <w:rsid w:val="00941A76"/>
    <w:rsid w:val="0094272A"/>
    <w:rsid w:val="0094329A"/>
    <w:rsid w:val="009433D1"/>
    <w:rsid w:val="00944EA7"/>
    <w:rsid w:val="00951455"/>
    <w:rsid w:val="009530C5"/>
    <w:rsid w:val="00954492"/>
    <w:rsid w:val="00954745"/>
    <w:rsid w:val="00954993"/>
    <w:rsid w:val="00954B82"/>
    <w:rsid w:val="00955003"/>
    <w:rsid w:val="0095754F"/>
    <w:rsid w:val="00957B15"/>
    <w:rsid w:val="00962097"/>
    <w:rsid w:val="00963351"/>
    <w:rsid w:val="00964DBF"/>
    <w:rsid w:val="009651AC"/>
    <w:rsid w:val="00965F64"/>
    <w:rsid w:val="0097041B"/>
    <w:rsid w:val="009803FB"/>
    <w:rsid w:val="009814F8"/>
    <w:rsid w:val="009820E8"/>
    <w:rsid w:val="00984C58"/>
    <w:rsid w:val="00985684"/>
    <w:rsid w:val="0099128A"/>
    <w:rsid w:val="0099346A"/>
    <w:rsid w:val="00993C21"/>
    <w:rsid w:val="00995259"/>
    <w:rsid w:val="00997AB6"/>
    <w:rsid w:val="009A1D15"/>
    <w:rsid w:val="009A1F59"/>
    <w:rsid w:val="009A3690"/>
    <w:rsid w:val="009A5B97"/>
    <w:rsid w:val="009A5FF3"/>
    <w:rsid w:val="009A7414"/>
    <w:rsid w:val="009A750C"/>
    <w:rsid w:val="009B2A0C"/>
    <w:rsid w:val="009B2A20"/>
    <w:rsid w:val="009B4574"/>
    <w:rsid w:val="009B5037"/>
    <w:rsid w:val="009B71A2"/>
    <w:rsid w:val="009C0C28"/>
    <w:rsid w:val="009C19FA"/>
    <w:rsid w:val="009C1BEC"/>
    <w:rsid w:val="009C1E23"/>
    <w:rsid w:val="009C1E46"/>
    <w:rsid w:val="009C5290"/>
    <w:rsid w:val="009D18C3"/>
    <w:rsid w:val="009D1F49"/>
    <w:rsid w:val="009D3BCB"/>
    <w:rsid w:val="009E08B7"/>
    <w:rsid w:val="009E159A"/>
    <w:rsid w:val="009E3159"/>
    <w:rsid w:val="009E4BDA"/>
    <w:rsid w:val="009E6631"/>
    <w:rsid w:val="009F172F"/>
    <w:rsid w:val="009F28B1"/>
    <w:rsid w:val="009F3DBA"/>
    <w:rsid w:val="009F3F46"/>
    <w:rsid w:val="009F5A49"/>
    <w:rsid w:val="009F64FD"/>
    <w:rsid w:val="00A01BF0"/>
    <w:rsid w:val="00A03BC2"/>
    <w:rsid w:val="00A055B1"/>
    <w:rsid w:val="00A05E70"/>
    <w:rsid w:val="00A06B40"/>
    <w:rsid w:val="00A06B97"/>
    <w:rsid w:val="00A076C5"/>
    <w:rsid w:val="00A11B5B"/>
    <w:rsid w:val="00A13040"/>
    <w:rsid w:val="00A17D7C"/>
    <w:rsid w:val="00A207B8"/>
    <w:rsid w:val="00A213CC"/>
    <w:rsid w:val="00A23EDE"/>
    <w:rsid w:val="00A2472B"/>
    <w:rsid w:val="00A24888"/>
    <w:rsid w:val="00A24D1D"/>
    <w:rsid w:val="00A25003"/>
    <w:rsid w:val="00A25BFB"/>
    <w:rsid w:val="00A305F5"/>
    <w:rsid w:val="00A3212A"/>
    <w:rsid w:val="00A32F01"/>
    <w:rsid w:val="00A41295"/>
    <w:rsid w:val="00A42F68"/>
    <w:rsid w:val="00A43E68"/>
    <w:rsid w:val="00A44B9E"/>
    <w:rsid w:val="00A45737"/>
    <w:rsid w:val="00A467E7"/>
    <w:rsid w:val="00A503B2"/>
    <w:rsid w:val="00A50654"/>
    <w:rsid w:val="00A50DB4"/>
    <w:rsid w:val="00A53748"/>
    <w:rsid w:val="00A53DD0"/>
    <w:rsid w:val="00A60192"/>
    <w:rsid w:val="00A60482"/>
    <w:rsid w:val="00A61F9E"/>
    <w:rsid w:val="00A62C13"/>
    <w:rsid w:val="00A67B2C"/>
    <w:rsid w:val="00A70175"/>
    <w:rsid w:val="00A73B1A"/>
    <w:rsid w:val="00A752FE"/>
    <w:rsid w:val="00A810E8"/>
    <w:rsid w:val="00A81382"/>
    <w:rsid w:val="00A8325D"/>
    <w:rsid w:val="00A90CF1"/>
    <w:rsid w:val="00A919B3"/>
    <w:rsid w:val="00A920F6"/>
    <w:rsid w:val="00A93CB3"/>
    <w:rsid w:val="00A94AE4"/>
    <w:rsid w:val="00A97BB7"/>
    <w:rsid w:val="00AA402B"/>
    <w:rsid w:val="00AA5870"/>
    <w:rsid w:val="00AB0B4A"/>
    <w:rsid w:val="00AB41D7"/>
    <w:rsid w:val="00AB4CD0"/>
    <w:rsid w:val="00AB4F1D"/>
    <w:rsid w:val="00AB76B4"/>
    <w:rsid w:val="00AC01FD"/>
    <w:rsid w:val="00AC0B55"/>
    <w:rsid w:val="00AC192F"/>
    <w:rsid w:val="00AC2591"/>
    <w:rsid w:val="00AC276E"/>
    <w:rsid w:val="00AC3F2B"/>
    <w:rsid w:val="00AC5161"/>
    <w:rsid w:val="00AC6DDF"/>
    <w:rsid w:val="00AD1F73"/>
    <w:rsid w:val="00AD2974"/>
    <w:rsid w:val="00AD6128"/>
    <w:rsid w:val="00AE1B3E"/>
    <w:rsid w:val="00AE1CE2"/>
    <w:rsid w:val="00AE2FB2"/>
    <w:rsid w:val="00AE307E"/>
    <w:rsid w:val="00AE417C"/>
    <w:rsid w:val="00AE468C"/>
    <w:rsid w:val="00AE4CCE"/>
    <w:rsid w:val="00AF0CF0"/>
    <w:rsid w:val="00AF17AF"/>
    <w:rsid w:val="00AF3405"/>
    <w:rsid w:val="00AF4901"/>
    <w:rsid w:val="00AF4FEF"/>
    <w:rsid w:val="00AF52DA"/>
    <w:rsid w:val="00AF5C71"/>
    <w:rsid w:val="00B021DB"/>
    <w:rsid w:val="00B047A9"/>
    <w:rsid w:val="00B0553F"/>
    <w:rsid w:val="00B05F42"/>
    <w:rsid w:val="00B10449"/>
    <w:rsid w:val="00B10C10"/>
    <w:rsid w:val="00B133A6"/>
    <w:rsid w:val="00B13EE5"/>
    <w:rsid w:val="00B1473E"/>
    <w:rsid w:val="00B15123"/>
    <w:rsid w:val="00B205E2"/>
    <w:rsid w:val="00B20DF2"/>
    <w:rsid w:val="00B22664"/>
    <w:rsid w:val="00B23CE0"/>
    <w:rsid w:val="00B24918"/>
    <w:rsid w:val="00B26CB5"/>
    <w:rsid w:val="00B26FF7"/>
    <w:rsid w:val="00B27504"/>
    <w:rsid w:val="00B329FD"/>
    <w:rsid w:val="00B33FFF"/>
    <w:rsid w:val="00B35362"/>
    <w:rsid w:val="00B36AD2"/>
    <w:rsid w:val="00B428CA"/>
    <w:rsid w:val="00B44459"/>
    <w:rsid w:val="00B45EA1"/>
    <w:rsid w:val="00B46E80"/>
    <w:rsid w:val="00B513F9"/>
    <w:rsid w:val="00B52796"/>
    <w:rsid w:val="00B53F34"/>
    <w:rsid w:val="00B54954"/>
    <w:rsid w:val="00B5496D"/>
    <w:rsid w:val="00B54A7A"/>
    <w:rsid w:val="00B56447"/>
    <w:rsid w:val="00B60522"/>
    <w:rsid w:val="00B61988"/>
    <w:rsid w:val="00B61BA2"/>
    <w:rsid w:val="00B61EA3"/>
    <w:rsid w:val="00B63025"/>
    <w:rsid w:val="00B63509"/>
    <w:rsid w:val="00B659FE"/>
    <w:rsid w:val="00B65AE8"/>
    <w:rsid w:val="00B65D31"/>
    <w:rsid w:val="00B66BF9"/>
    <w:rsid w:val="00B66FBB"/>
    <w:rsid w:val="00B67115"/>
    <w:rsid w:val="00B70A00"/>
    <w:rsid w:val="00B71C42"/>
    <w:rsid w:val="00B72DA1"/>
    <w:rsid w:val="00B747DB"/>
    <w:rsid w:val="00B74A6D"/>
    <w:rsid w:val="00B75290"/>
    <w:rsid w:val="00B752C0"/>
    <w:rsid w:val="00B76DDE"/>
    <w:rsid w:val="00B80160"/>
    <w:rsid w:val="00B81EEF"/>
    <w:rsid w:val="00B829F1"/>
    <w:rsid w:val="00B83092"/>
    <w:rsid w:val="00B851CF"/>
    <w:rsid w:val="00B8549A"/>
    <w:rsid w:val="00B86EC6"/>
    <w:rsid w:val="00B8701B"/>
    <w:rsid w:val="00B926F7"/>
    <w:rsid w:val="00B92D26"/>
    <w:rsid w:val="00B935A1"/>
    <w:rsid w:val="00B9435D"/>
    <w:rsid w:val="00B945D9"/>
    <w:rsid w:val="00B962FF"/>
    <w:rsid w:val="00B9708E"/>
    <w:rsid w:val="00BA18F6"/>
    <w:rsid w:val="00BA4479"/>
    <w:rsid w:val="00BA5172"/>
    <w:rsid w:val="00BA56B2"/>
    <w:rsid w:val="00BA5C8F"/>
    <w:rsid w:val="00BA6709"/>
    <w:rsid w:val="00BB10BF"/>
    <w:rsid w:val="00BB1A4D"/>
    <w:rsid w:val="00BB28A1"/>
    <w:rsid w:val="00BC2A78"/>
    <w:rsid w:val="00BC6550"/>
    <w:rsid w:val="00BC6DE7"/>
    <w:rsid w:val="00BD0814"/>
    <w:rsid w:val="00BD1368"/>
    <w:rsid w:val="00BD191A"/>
    <w:rsid w:val="00BD2040"/>
    <w:rsid w:val="00BD2361"/>
    <w:rsid w:val="00BD30FE"/>
    <w:rsid w:val="00BD3C4B"/>
    <w:rsid w:val="00BD552E"/>
    <w:rsid w:val="00BD57E2"/>
    <w:rsid w:val="00BD5C2E"/>
    <w:rsid w:val="00BE0915"/>
    <w:rsid w:val="00BE14E6"/>
    <w:rsid w:val="00BE35B6"/>
    <w:rsid w:val="00BE4F23"/>
    <w:rsid w:val="00BE4FF4"/>
    <w:rsid w:val="00BE53A3"/>
    <w:rsid w:val="00BE5822"/>
    <w:rsid w:val="00BE6282"/>
    <w:rsid w:val="00BE643E"/>
    <w:rsid w:val="00BF1035"/>
    <w:rsid w:val="00BF285E"/>
    <w:rsid w:val="00BF39DC"/>
    <w:rsid w:val="00BF5B44"/>
    <w:rsid w:val="00BF606C"/>
    <w:rsid w:val="00BF641E"/>
    <w:rsid w:val="00BF7D3D"/>
    <w:rsid w:val="00C02458"/>
    <w:rsid w:val="00C02A54"/>
    <w:rsid w:val="00C02B3A"/>
    <w:rsid w:val="00C02FCE"/>
    <w:rsid w:val="00C049A2"/>
    <w:rsid w:val="00C076D1"/>
    <w:rsid w:val="00C1004F"/>
    <w:rsid w:val="00C10B53"/>
    <w:rsid w:val="00C11005"/>
    <w:rsid w:val="00C13F8F"/>
    <w:rsid w:val="00C1448A"/>
    <w:rsid w:val="00C144F4"/>
    <w:rsid w:val="00C174F1"/>
    <w:rsid w:val="00C202C6"/>
    <w:rsid w:val="00C2180E"/>
    <w:rsid w:val="00C22376"/>
    <w:rsid w:val="00C234B1"/>
    <w:rsid w:val="00C24705"/>
    <w:rsid w:val="00C24CEA"/>
    <w:rsid w:val="00C271FC"/>
    <w:rsid w:val="00C273AC"/>
    <w:rsid w:val="00C32883"/>
    <w:rsid w:val="00C33AE6"/>
    <w:rsid w:val="00C34680"/>
    <w:rsid w:val="00C34849"/>
    <w:rsid w:val="00C34CC9"/>
    <w:rsid w:val="00C42D2D"/>
    <w:rsid w:val="00C43698"/>
    <w:rsid w:val="00C4477D"/>
    <w:rsid w:val="00C45588"/>
    <w:rsid w:val="00C45A39"/>
    <w:rsid w:val="00C462DE"/>
    <w:rsid w:val="00C4757F"/>
    <w:rsid w:val="00C47F79"/>
    <w:rsid w:val="00C5106A"/>
    <w:rsid w:val="00C51CCB"/>
    <w:rsid w:val="00C52D9B"/>
    <w:rsid w:val="00C53DC7"/>
    <w:rsid w:val="00C55657"/>
    <w:rsid w:val="00C5728F"/>
    <w:rsid w:val="00C57A8F"/>
    <w:rsid w:val="00C64E9B"/>
    <w:rsid w:val="00C660C6"/>
    <w:rsid w:val="00C66714"/>
    <w:rsid w:val="00C66807"/>
    <w:rsid w:val="00C70466"/>
    <w:rsid w:val="00C73D4E"/>
    <w:rsid w:val="00C7628E"/>
    <w:rsid w:val="00C801A6"/>
    <w:rsid w:val="00C80CAE"/>
    <w:rsid w:val="00C843CC"/>
    <w:rsid w:val="00C84592"/>
    <w:rsid w:val="00C84EC0"/>
    <w:rsid w:val="00C90F70"/>
    <w:rsid w:val="00C92F9D"/>
    <w:rsid w:val="00C93433"/>
    <w:rsid w:val="00C957EB"/>
    <w:rsid w:val="00C97317"/>
    <w:rsid w:val="00CA1AC9"/>
    <w:rsid w:val="00CA2377"/>
    <w:rsid w:val="00CA37DF"/>
    <w:rsid w:val="00CA4C75"/>
    <w:rsid w:val="00CA60F1"/>
    <w:rsid w:val="00CA6F4E"/>
    <w:rsid w:val="00CB022C"/>
    <w:rsid w:val="00CB1C07"/>
    <w:rsid w:val="00CB6125"/>
    <w:rsid w:val="00CC0E2A"/>
    <w:rsid w:val="00CC1DCC"/>
    <w:rsid w:val="00CC35E5"/>
    <w:rsid w:val="00CC423D"/>
    <w:rsid w:val="00CC583E"/>
    <w:rsid w:val="00CD0E03"/>
    <w:rsid w:val="00CD1089"/>
    <w:rsid w:val="00CE1821"/>
    <w:rsid w:val="00CE1B14"/>
    <w:rsid w:val="00CE1C2E"/>
    <w:rsid w:val="00CE1F17"/>
    <w:rsid w:val="00CE268D"/>
    <w:rsid w:val="00CE2CA7"/>
    <w:rsid w:val="00CE39C2"/>
    <w:rsid w:val="00CE4175"/>
    <w:rsid w:val="00CE60EB"/>
    <w:rsid w:val="00CE622A"/>
    <w:rsid w:val="00CE68EA"/>
    <w:rsid w:val="00CE6EAE"/>
    <w:rsid w:val="00CE7B8D"/>
    <w:rsid w:val="00CF0B08"/>
    <w:rsid w:val="00CF163D"/>
    <w:rsid w:val="00CF7C4D"/>
    <w:rsid w:val="00D00939"/>
    <w:rsid w:val="00D043DE"/>
    <w:rsid w:val="00D05445"/>
    <w:rsid w:val="00D07603"/>
    <w:rsid w:val="00D12609"/>
    <w:rsid w:val="00D15D7C"/>
    <w:rsid w:val="00D20DCB"/>
    <w:rsid w:val="00D21493"/>
    <w:rsid w:val="00D230A8"/>
    <w:rsid w:val="00D2515D"/>
    <w:rsid w:val="00D2576C"/>
    <w:rsid w:val="00D25B74"/>
    <w:rsid w:val="00D32E93"/>
    <w:rsid w:val="00D32EBB"/>
    <w:rsid w:val="00D42959"/>
    <w:rsid w:val="00D43DD4"/>
    <w:rsid w:val="00D458E9"/>
    <w:rsid w:val="00D45D3D"/>
    <w:rsid w:val="00D460FA"/>
    <w:rsid w:val="00D478A8"/>
    <w:rsid w:val="00D50189"/>
    <w:rsid w:val="00D50B81"/>
    <w:rsid w:val="00D512CC"/>
    <w:rsid w:val="00D51F94"/>
    <w:rsid w:val="00D54202"/>
    <w:rsid w:val="00D56B35"/>
    <w:rsid w:val="00D607E0"/>
    <w:rsid w:val="00D6250B"/>
    <w:rsid w:val="00D64E95"/>
    <w:rsid w:val="00D66B52"/>
    <w:rsid w:val="00D70493"/>
    <w:rsid w:val="00D70DF7"/>
    <w:rsid w:val="00D74B26"/>
    <w:rsid w:val="00D74D92"/>
    <w:rsid w:val="00D75384"/>
    <w:rsid w:val="00D75814"/>
    <w:rsid w:val="00D775AD"/>
    <w:rsid w:val="00D80EF8"/>
    <w:rsid w:val="00D902FB"/>
    <w:rsid w:val="00D91101"/>
    <w:rsid w:val="00D91A29"/>
    <w:rsid w:val="00D930C3"/>
    <w:rsid w:val="00D938F8"/>
    <w:rsid w:val="00D964CC"/>
    <w:rsid w:val="00D970D2"/>
    <w:rsid w:val="00DA170F"/>
    <w:rsid w:val="00DA2582"/>
    <w:rsid w:val="00DA4649"/>
    <w:rsid w:val="00DA572A"/>
    <w:rsid w:val="00DA6505"/>
    <w:rsid w:val="00DA7AC5"/>
    <w:rsid w:val="00DB1C67"/>
    <w:rsid w:val="00DB2E22"/>
    <w:rsid w:val="00DB324C"/>
    <w:rsid w:val="00DB42A5"/>
    <w:rsid w:val="00DB4FFD"/>
    <w:rsid w:val="00DB73FD"/>
    <w:rsid w:val="00DB7637"/>
    <w:rsid w:val="00DC0C66"/>
    <w:rsid w:val="00DC18F6"/>
    <w:rsid w:val="00DC24CA"/>
    <w:rsid w:val="00DC2861"/>
    <w:rsid w:val="00DC2EBD"/>
    <w:rsid w:val="00DC42E1"/>
    <w:rsid w:val="00DC473B"/>
    <w:rsid w:val="00DC70B5"/>
    <w:rsid w:val="00DC7142"/>
    <w:rsid w:val="00DD1340"/>
    <w:rsid w:val="00DD190C"/>
    <w:rsid w:val="00DD3297"/>
    <w:rsid w:val="00DD3E26"/>
    <w:rsid w:val="00DD5731"/>
    <w:rsid w:val="00DD5E9F"/>
    <w:rsid w:val="00DE0C5B"/>
    <w:rsid w:val="00DE19F6"/>
    <w:rsid w:val="00DF3326"/>
    <w:rsid w:val="00DF5B17"/>
    <w:rsid w:val="00DF68E0"/>
    <w:rsid w:val="00DF6C3E"/>
    <w:rsid w:val="00DF781B"/>
    <w:rsid w:val="00E00CB5"/>
    <w:rsid w:val="00E025A8"/>
    <w:rsid w:val="00E05D8D"/>
    <w:rsid w:val="00E10846"/>
    <w:rsid w:val="00E123C7"/>
    <w:rsid w:val="00E13B7F"/>
    <w:rsid w:val="00E16309"/>
    <w:rsid w:val="00E179CD"/>
    <w:rsid w:val="00E201B4"/>
    <w:rsid w:val="00E21F4A"/>
    <w:rsid w:val="00E22237"/>
    <w:rsid w:val="00E22F33"/>
    <w:rsid w:val="00E238C2"/>
    <w:rsid w:val="00E23ACF"/>
    <w:rsid w:val="00E24B9A"/>
    <w:rsid w:val="00E252B5"/>
    <w:rsid w:val="00E26067"/>
    <w:rsid w:val="00E27D3F"/>
    <w:rsid w:val="00E27F7E"/>
    <w:rsid w:val="00E30223"/>
    <w:rsid w:val="00E3036B"/>
    <w:rsid w:val="00E308F7"/>
    <w:rsid w:val="00E326F0"/>
    <w:rsid w:val="00E32A30"/>
    <w:rsid w:val="00E32CAC"/>
    <w:rsid w:val="00E32F1A"/>
    <w:rsid w:val="00E34674"/>
    <w:rsid w:val="00E34919"/>
    <w:rsid w:val="00E41063"/>
    <w:rsid w:val="00E41A8F"/>
    <w:rsid w:val="00E423D4"/>
    <w:rsid w:val="00E43EF9"/>
    <w:rsid w:val="00E44ACE"/>
    <w:rsid w:val="00E45349"/>
    <w:rsid w:val="00E466AF"/>
    <w:rsid w:val="00E5078C"/>
    <w:rsid w:val="00E50B01"/>
    <w:rsid w:val="00E50F24"/>
    <w:rsid w:val="00E522EB"/>
    <w:rsid w:val="00E53694"/>
    <w:rsid w:val="00E53C1A"/>
    <w:rsid w:val="00E575D0"/>
    <w:rsid w:val="00E61F87"/>
    <w:rsid w:val="00E62E27"/>
    <w:rsid w:val="00E63531"/>
    <w:rsid w:val="00E6461C"/>
    <w:rsid w:val="00E662D5"/>
    <w:rsid w:val="00E664F3"/>
    <w:rsid w:val="00E668FF"/>
    <w:rsid w:val="00E67095"/>
    <w:rsid w:val="00E67610"/>
    <w:rsid w:val="00E70C25"/>
    <w:rsid w:val="00E727E3"/>
    <w:rsid w:val="00E72B99"/>
    <w:rsid w:val="00E72E1A"/>
    <w:rsid w:val="00E74106"/>
    <w:rsid w:val="00E746ED"/>
    <w:rsid w:val="00E77FEB"/>
    <w:rsid w:val="00E8465C"/>
    <w:rsid w:val="00E87C93"/>
    <w:rsid w:val="00E90D35"/>
    <w:rsid w:val="00E91AC1"/>
    <w:rsid w:val="00E91C34"/>
    <w:rsid w:val="00E91EAF"/>
    <w:rsid w:val="00E9261D"/>
    <w:rsid w:val="00E94473"/>
    <w:rsid w:val="00E96D92"/>
    <w:rsid w:val="00EA6C29"/>
    <w:rsid w:val="00EB193D"/>
    <w:rsid w:val="00EB1BC5"/>
    <w:rsid w:val="00EB246E"/>
    <w:rsid w:val="00EB426A"/>
    <w:rsid w:val="00EB4FBE"/>
    <w:rsid w:val="00EB5C4B"/>
    <w:rsid w:val="00EB72F5"/>
    <w:rsid w:val="00EC054E"/>
    <w:rsid w:val="00EC1ADB"/>
    <w:rsid w:val="00EC2FD4"/>
    <w:rsid w:val="00EC3AB8"/>
    <w:rsid w:val="00EC4AA6"/>
    <w:rsid w:val="00ED21B0"/>
    <w:rsid w:val="00ED2230"/>
    <w:rsid w:val="00ED224A"/>
    <w:rsid w:val="00ED4CDB"/>
    <w:rsid w:val="00ED5792"/>
    <w:rsid w:val="00ED590D"/>
    <w:rsid w:val="00ED5D6E"/>
    <w:rsid w:val="00ED5F95"/>
    <w:rsid w:val="00ED7DF1"/>
    <w:rsid w:val="00EE0123"/>
    <w:rsid w:val="00EE2E4E"/>
    <w:rsid w:val="00EE4778"/>
    <w:rsid w:val="00EE4E9D"/>
    <w:rsid w:val="00EE5124"/>
    <w:rsid w:val="00EE5666"/>
    <w:rsid w:val="00F006E0"/>
    <w:rsid w:val="00F00BFF"/>
    <w:rsid w:val="00F019A9"/>
    <w:rsid w:val="00F03563"/>
    <w:rsid w:val="00F061B6"/>
    <w:rsid w:val="00F06DA1"/>
    <w:rsid w:val="00F07ACB"/>
    <w:rsid w:val="00F11395"/>
    <w:rsid w:val="00F11E4D"/>
    <w:rsid w:val="00F11FE7"/>
    <w:rsid w:val="00F1293B"/>
    <w:rsid w:val="00F13957"/>
    <w:rsid w:val="00F16785"/>
    <w:rsid w:val="00F228D7"/>
    <w:rsid w:val="00F26293"/>
    <w:rsid w:val="00F30260"/>
    <w:rsid w:val="00F35509"/>
    <w:rsid w:val="00F37AB5"/>
    <w:rsid w:val="00F45411"/>
    <w:rsid w:val="00F475CE"/>
    <w:rsid w:val="00F5420B"/>
    <w:rsid w:val="00F54C35"/>
    <w:rsid w:val="00F54E79"/>
    <w:rsid w:val="00F56B0E"/>
    <w:rsid w:val="00F6292A"/>
    <w:rsid w:val="00F66404"/>
    <w:rsid w:val="00F676F8"/>
    <w:rsid w:val="00F6779B"/>
    <w:rsid w:val="00F72520"/>
    <w:rsid w:val="00F726D4"/>
    <w:rsid w:val="00F74192"/>
    <w:rsid w:val="00F75BA0"/>
    <w:rsid w:val="00F815C0"/>
    <w:rsid w:val="00F839A9"/>
    <w:rsid w:val="00F84F17"/>
    <w:rsid w:val="00F86594"/>
    <w:rsid w:val="00F94A45"/>
    <w:rsid w:val="00FA06C9"/>
    <w:rsid w:val="00FA0F45"/>
    <w:rsid w:val="00FA1D51"/>
    <w:rsid w:val="00FA2131"/>
    <w:rsid w:val="00FA6515"/>
    <w:rsid w:val="00FB01A0"/>
    <w:rsid w:val="00FB15E8"/>
    <w:rsid w:val="00FB2204"/>
    <w:rsid w:val="00FB690E"/>
    <w:rsid w:val="00FC0F54"/>
    <w:rsid w:val="00FC22EB"/>
    <w:rsid w:val="00FC4318"/>
    <w:rsid w:val="00FC5440"/>
    <w:rsid w:val="00FC76A2"/>
    <w:rsid w:val="00FD0704"/>
    <w:rsid w:val="00FD35C6"/>
    <w:rsid w:val="00FD3A7A"/>
    <w:rsid w:val="00FD6171"/>
    <w:rsid w:val="00FD62B0"/>
    <w:rsid w:val="00FD78A2"/>
    <w:rsid w:val="00FE0943"/>
    <w:rsid w:val="00FE1337"/>
    <w:rsid w:val="00FE155F"/>
    <w:rsid w:val="00FE2991"/>
    <w:rsid w:val="00FE426E"/>
    <w:rsid w:val="00FE45F8"/>
    <w:rsid w:val="00FE5BE5"/>
    <w:rsid w:val="00FE6738"/>
    <w:rsid w:val="00FF0032"/>
    <w:rsid w:val="00FF04DB"/>
    <w:rsid w:val="00FF0FB5"/>
    <w:rsid w:val="00FF434A"/>
    <w:rsid w:val="00FF4BE2"/>
    <w:rsid w:val="00FF525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6B65D"/>
  <w15:chartTrackingRefBased/>
  <w15:docId w15:val="{65FFFC98-BC9E-4E43-BC38-C14FEE55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360" w:lineRule="atLeast"/>
      <w:jc w:val="center"/>
      <w:outlineLvl w:val="0"/>
    </w:pPr>
    <w:rPr>
      <w:rFonts w:ascii="Arial" w:hAnsi="Arial"/>
      <w:b/>
      <w:snapToGrid w:val="0"/>
      <w:sz w:val="22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360" w:lineRule="atLeast"/>
      <w:jc w:val="center"/>
      <w:outlineLvl w:val="1"/>
    </w:pPr>
    <w:rPr>
      <w:rFonts w:ascii="Arial" w:hAnsi="Arial"/>
      <w:b/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360" w:lineRule="auto"/>
      <w:jc w:val="center"/>
      <w:outlineLvl w:val="2"/>
    </w:pPr>
    <w:rPr>
      <w:rFonts w:ascii="Arial" w:hAnsi="Arial"/>
      <w:b/>
      <w:snapToGrid w:val="0"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240" w:lineRule="atLeast"/>
      <w:jc w:val="both"/>
      <w:outlineLvl w:val="3"/>
    </w:pPr>
    <w:rPr>
      <w:rFonts w:ascii="Arial" w:hAnsi="Arial"/>
      <w:b/>
      <w:snapToGrid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240" w:lineRule="atLeast"/>
      <w:ind w:left="496"/>
      <w:jc w:val="both"/>
    </w:pPr>
    <w:rPr>
      <w:rFonts w:ascii="Arial" w:hAnsi="Arial"/>
      <w:snapToGrid w:val="0"/>
    </w:rPr>
  </w:style>
  <w:style w:type="paragraph" w:styleId="Zkladntextodsazen2">
    <w:name w:val="Body Text Indent 2"/>
    <w:basedOn w:val="Normln"/>
    <w:link w:val="Zkladntextodsazen2Char"/>
    <w:semiHidden/>
    <w:pPr>
      <w:widowControl w:val="0"/>
      <w:tabs>
        <w:tab w:val="left" w:pos="496"/>
        <w:tab w:val="left" w:pos="992"/>
        <w:tab w:val="left" w:pos="1701"/>
        <w:tab w:val="left" w:pos="2976"/>
        <w:tab w:val="left" w:pos="4819"/>
        <w:tab w:val="left" w:pos="6024"/>
        <w:tab w:val="left" w:pos="7371"/>
      </w:tabs>
      <w:spacing w:line="360" w:lineRule="atLeast"/>
      <w:ind w:firstLine="737"/>
      <w:jc w:val="both"/>
    </w:pPr>
    <w:rPr>
      <w:rFonts w:ascii="Arial" w:hAnsi="Arial"/>
      <w:snapToGrid w:val="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Prosttext">
    <w:name w:val="Plain Text"/>
    <w:basedOn w:val="Normln"/>
    <w:semiHidden/>
    <w:rPr>
      <w:rFonts w:ascii="Courier New" w:hAnsi="Courier New"/>
    </w:rPr>
  </w:style>
  <w:style w:type="character" w:customStyle="1" w:styleId="Zkladntextodsazen2Char">
    <w:name w:val="Základní text odsazený 2 Char"/>
    <w:link w:val="Zkladntextodsazen2"/>
    <w:semiHidden/>
    <w:rsid w:val="00C273AC"/>
    <w:rPr>
      <w:rFonts w:ascii="Arial" w:hAnsi="Arial"/>
      <w:snapToGrid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5B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F5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1366</Words>
  <Characters>8064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Průzkumné práce</Company>
  <LinksUpToDate>false</LinksUpToDate>
  <CharactersWithSpaces>9412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Průzkumné práce</dc:creator>
  <cp:keywords/>
  <cp:lastModifiedBy>Stanislav Škoda</cp:lastModifiedBy>
  <cp:revision>14</cp:revision>
  <cp:lastPrinted>2024-01-23T12:54:00Z</cp:lastPrinted>
  <dcterms:created xsi:type="dcterms:W3CDTF">2024-06-05T15:39:00Z</dcterms:created>
  <dcterms:modified xsi:type="dcterms:W3CDTF">2024-06-06T12:03:00Z</dcterms:modified>
</cp:coreProperties>
</file>