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37A73E1E" w:rsidR="00C941E0" w:rsidRPr="004B0302" w:rsidRDefault="00C941E0" w:rsidP="00C941E0">
      <w:pPr>
        <w:spacing w:before="240" w:line="264" w:lineRule="auto"/>
        <w:rPr>
          <w:rFonts w:ascii="Arial" w:hAnsi="Arial" w:cs="Arial"/>
          <w:b/>
          <w:sz w:val="20"/>
          <w:szCs w:val="20"/>
        </w:rPr>
      </w:pPr>
      <w:r w:rsidRPr="00C941E0">
        <w:rPr>
          <w:rFonts w:ascii="Arial" w:hAnsi="Arial" w:cs="Arial"/>
          <w:b/>
          <w:bCs/>
          <w:sz w:val="20"/>
          <w:szCs w:val="20"/>
        </w:rPr>
        <w:t xml:space="preserve">Dílo: </w:t>
      </w:r>
      <w:r w:rsidR="0036425A" w:rsidRPr="00714826">
        <w:rPr>
          <w:rFonts w:ascii="Arial" w:hAnsi="Arial" w:cs="Arial"/>
          <w:bCs/>
          <w:iCs/>
          <w:sz w:val="22"/>
          <w:szCs w:val="22"/>
        </w:rPr>
        <w:t>Dokončení stavebních úprav provozní budovy ČOV Český Krumlov</w:t>
      </w:r>
      <w:r w:rsidR="00593A23">
        <w:rPr>
          <w:rFonts w:ascii="Arial" w:hAnsi="Arial" w:cs="Arial"/>
          <w:bCs/>
          <w:iCs/>
          <w:sz w:val="22"/>
          <w:szCs w:val="22"/>
        </w:rPr>
        <w:t>,</w:t>
      </w:r>
      <w:r w:rsidR="0036425A" w:rsidRPr="00714826">
        <w:rPr>
          <w:rFonts w:ascii="Arial" w:hAnsi="Arial" w:cs="Arial"/>
          <w:bCs/>
          <w:iCs/>
          <w:sz w:val="22"/>
          <w:szCs w:val="22"/>
        </w:rPr>
        <w:t xml:space="preserve"> </w:t>
      </w:r>
      <w:r w:rsidR="00593A23">
        <w:rPr>
          <w:rFonts w:ascii="Arial" w:hAnsi="Arial" w:cs="Arial"/>
          <w:bCs/>
          <w:iCs/>
          <w:sz w:val="22"/>
          <w:szCs w:val="22"/>
        </w:rPr>
        <w:t>e</w:t>
      </w:r>
      <w:r w:rsidR="0036425A" w:rsidRPr="00714826">
        <w:rPr>
          <w:rFonts w:ascii="Arial" w:hAnsi="Arial" w:cs="Arial"/>
          <w:bCs/>
          <w:iCs/>
          <w:sz w:val="22"/>
          <w:szCs w:val="22"/>
        </w:rPr>
        <w:t>tapa I</w:t>
      </w:r>
      <w:r w:rsidR="0036425A">
        <w:rPr>
          <w:rFonts w:ascii="Arial" w:hAnsi="Arial" w:cs="Arial"/>
          <w:bCs/>
          <w:iCs/>
          <w:sz w:val="22"/>
          <w:szCs w:val="22"/>
        </w:rPr>
        <w:t>.</w:t>
      </w:r>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ena bez DPH je cenou maximální a je pevná po celou dobu realizace zakázky. Daň z přidané hodnoty (dále jen "DPH") bude účtována a uváděna při fakturaci zdanitelného plnění v souladu se zákonem č. 235/2004 Sb., o dani z přidané hodnoty, ve znění pozd.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atestů a dokladů o požadovaných vlastnostech výrobků ke kolaudaci např. podle zákona č. 22/1997 Sb., o technických požadavcích na výrobky a o změně a doplnění některých zákonů, ve znění pozd.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odvoz a uložení vybouraných hmot a stavební suti na skládku včetně poplatku za uskladnění v souladu s ustanoveními zákona č. 185/2001 Sb., o odpadech a o změně některých dalších zákonů, ve znění pozd. předpisů,</w:t>
      </w:r>
    </w:p>
    <w:p w14:paraId="6443DE78" w14:textId="5C189BF0"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předání úplných informací a podkladů ke všem změnám stavebním i</w:t>
      </w:r>
      <w:r w:rsidR="004B0302">
        <w:rPr>
          <w:rFonts w:ascii="Arial" w:hAnsi="Arial" w:cs="Arial"/>
          <w:snapToGrid w:val="0"/>
          <w:sz w:val="20"/>
          <w:szCs w:val="20"/>
        </w:rPr>
        <w:t> </w:t>
      </w:r>
      <w:r w:rsidRPr="00E571F3">
        <w:rPr>
          <w:rFonts w:ascii="Arial" w:hAnsi="Arial" w:cs="Arial"/>
          <w:snapToGrid w:val="0"/>
          <w:sz w:val="20"/>
          <w:szCs w:val="20"/>
        </w:rPr>
        <w:t>technologickým tak, jak budou v průběhu provádění díla odsouhlaseny objednatelem a</w:t>
      </w:r>
      <w:r w:rsidR="004B0302">
        <w:rPr>
          <w:rFonts w:ascii="Arial" w:hAnsi="Arial" w:cs="Arial"/>
          <w:snapToGrid w:val="0"/>
          <w:sz w:val="20"/>
          <w:szCs w:val="20"/>
        </w:rPr>
        <w:t> </w:t>
      </w:r>
      <w:r w:rsidRPr="00E571F3">
        <w:rPr>
          <w:rFonts w:ascii="Arial" w:hAnsi="Arial" w:cs="Arial"/>
          <w:snapToGrid w:val="0"/>
          <w:sz w:val="20"/>
          <w:szCs w:val="20"/>
        </w:rPr>
        <w:t>provedeny,</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3834DF5C"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B0302">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 xml:space="preserve">povinnost vést přesnou evidenci změn v množství, kvalitě, použitých materiálů apod. samostatné změnové listy, do nichž zhotovitel zapisuje zejména všechny změny, v jejichž důsledku dochází </w:t>
      </w:r>
      <w:r w:rsidRPr="00E571F3">
        <w:rPr>
          <w:rFonts w:ascii="Arial" w:hAnsi="Arial" w:cs="Arial"/>
          <w:snapToGrid w:val="0"/>
          <w:sz w:val="20"/>
          <w:szCs w:val="20"/>
        </w:rPr>
        <w:lastRenderedPageBreak/>
        <w:t>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požadavku objednatele - nařízené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požadavku zhotovitele - vyžádané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09E62925"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w:t>
      </w:r>
      <w:r w:rsidR="00B10113">
        <w:rPr>
          <w:rFonts w:ascii="Arial" w:hAnsi="Arial" w:cs="Arial"/>
          <w:sz w:val="20"/>
          <w:szCs w:val="20"/>
        </w:rPr>
        <w:t xml:space="preserve">, ve které byl zpracován soupis prací. </w:t>
      </w:r>
      <w:r w:rsidRPr="00434406">
        <w:rPr>
          <w:rFonts w:ascii="Arial" w:hAnsi="Arial" w:cs="Arial"/>
          <w:sz w:val="20"/>
          <w:szCs w:val="20"/>
        </w:rPr>
        <w:t xml:space="preserve"> </w:t>
      </w:r>
      <w:r w:rsidR="00B10113">
        <w:rPr>
          <w:rFonts w:ascii="Arial" w:hAnsi="Arial" w:cs="Arial"/>
          <w:sz w:val="20"/>
          <w:szCs w:val="20"/>
        </w:rPr>
        <w:t>C</w:t>
      </w:r>
      <w:r w:rsidRPr="00434406">
        <w:rPr>
          <w:rFonts w:ascii="Arial" w:hAnsi="Arial" w:cs="Arial"/>
          <w:sz w:val="20"/>
          <w:szCs w:val="20"/>
        </w:rPr>
        <w:t>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cenové soustav</w:t>
      </w:r>
      <w:r w:rsidR="009A5E5F">
        <w:rPr>
          <w:rFonts w:ascii="Arial" w:hAnsi="Arial" w:cs="Arial"/>
          <w:sz w:val="20"/>
          <w:szCs w:val="20"/>
        </w:rPr>
        <w:t xml:space="preserve">y ve které byl zpracován soupis prací. </w:t>
      </w:r>
      <w:r w:rsidRPr="00BB0488">
        <w:rPr>
          <w:rFonts w:ascii="Arial" w:hAnsi="Arial" w:cs="Arial"/>
          <w:sz w:val="20"/>
          <w:szCs w:val="20"/>
        </w:rPr>
        <w:t>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68913FDC" w:rsidR="00F73FEB" w:rsidRPr="00F73FEB" w:rsidRDefault="00A45B16" w:rsidP="00CF53FA">
      <w:pPr>
        <w:pStyle w:val="Odstavecseseznamem"/>
        <w:numPr>
          <w:ilvl w:val="1"/>
          <w:numId w:val="12"/>
        </w:numPr>
        <w:spacing w:before="60" w:line="264" w:lineRule="auto"/>
        <w:ind w:left="567" w:hanging="567"/>
        <w:jc w:val="both"/>
        <w:rPr>
          <w:rFonts w:ascii="Arial" w:hAnsi="Arial" w:cs="Arial"/>
          <w:sz w:val="20"/>
          <w:szCs w:val="20"/>
        </w:rPr>
      </w:pPr>
      <w:r w:rsidRPr="00A45B16">
        <w:rPr>
          <w:rFonts w:ascii="Arial" w:hAnsi="Arial" w:cs="Arial"/>
          <w:sz w:val="20"/>
          <w:szCs w:val="20"/>
        </w:rPr>
        <w:t xml:space="preserve">Po ocenění změn předloží zhotovitel návrh změnového listu objednateli k odsouhlasení. Za předpokladu, že takový změnový list bude odsouhlasen ze strany technického dozoru objednatele, autorského dozoru projektanta a zástupce objednatele ve věcech smluvních, přičemž hodnota změny ceny díla dle takového změnového listu ve spojení s ostatními změnovými listy takto již odsouhlasenými nepřesáhne 15% celkové ceny díla, stává se takový změnový list pro strany </w:t>
      </w:r>
      <w:r w:rsidRPr="00A45B16">
        <w:rPr>
          <w:rFonts w:ascii="Arial" w:hAnsi="Arial" w:cs="Arial"/>
          <w:sz w:val="20"/>
          <w:szCs w:val="20"/>
        </w:rPr>
        <w:lastRenderedPageBreak/>
        <w:t>závazným a tyto se zavazují podle něj při provádění díla postupovat a nejpozději ke dni dokončení díla dle této smlouvy uzavřít v souladu s takovým změnovým listem dodatek ke smlouvě o dílo (který může shrnovat i více jednotlivých změnových listů s oceněním), v němž bude řešena změna ceny, případně i termínu</w:t>
      </w:r>
      <w:r>
        <w:rPr>
          <w:rFonts w:ascii="Arial" w:hAnsi="Arial" w:cs="Arial"/>
          <w:sz w:val="20"/>
          <w:szCs w:val="20"/>
        </w:rPr>
        <w:t>.</w:t>
      </w:r>
      <w:r w:rsidRPr="00A45B16">
        <w:rPr>
          <w:rFonts w:ascii="Arial" w:hAnsi="Arial" w:cs="Arial"/>
          <w:sz w:val="20"/>
          <w:szCs w:val="20"/>
        </w:rPr>
        <w:t xml:space="preserve"> </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Bez ohledu na vše výše uvedené platí, že dohodnutá cena díla může být navýšena pouze z důvodu víceprací, které budou zadány v souladu se zákonem č. 134/2016 Sb., o zadávání veřejných zakázek, ve znění pozd.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Daňový doklad (faktura) bude obsahovat náležitosti daňového účetního dokladu, formou a 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Zaplacení ceny za dílo ani její části nebude považováno za prohlášení/potvrzení objednatele o řádném a včasném poskytnutí plnění zhotovitelem nebo o tom, že plnění přejímá a akceptuje i s vadami, a to bez ohledu na výši provedené platby nebo podklady, na základě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je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t>"Fakturovaná částka neobsahuje daň z přidané hodnoty. Předmět plnění podléhá režimu přenesené daňové povinnosti podle §92a zákona č.235/2004 Sb., o dani z přidané hodnoty, ve znění pozd.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lastRenderedPageBreak/>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 předání staveniště bude sepsán zápis, který potvrdí zástupci smluvních stran. V zápise se uvedou vzájemné vztahy podle příslušných ustanovení zákona č.262/2006 Sb., zákoník práce, ve znění pozd.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pozd. předpisů, a nařízení vlády č.591/2006 Sb., o bližších minimálních požadavcích na bezpečnosti a ochrany zdraví při práci na staveništi, ve znění pozd.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plochy pro zařízení staveniště vč. ploch mezideponijních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lastRenderedPageBreak/>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vydané v souladu se zákonem č. 22/1997 Sb., o technických požadavcích na výrobky, ve znění pozd.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nesmí provádět zhotovitel ani osoba s ním propojená ve smyslu ustanovení § 71 a násl. zákona č. 90/2012 Sb., o obchodních společnostech a družstvech, ve znění pozd.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lastRenderedPageBreak/>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40/2009 Sb., trestní zákon, ve znění pozd.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Pokyny vydávané technickým dozorem budou mít zásadně písemnou formu. V případě, že věc nesnese odkladu, je technický dozor oprávněn vydat pokyny ústně a zhotovitel je povinen takovéto pokyny akceptovat. Ústní pokyny pozbudou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headerReference w:type="first" r:id="rId8"/>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90C4" w14:textId="77777777" w:rsidR="0007198F" w:rsidRDefault="0007198F" w:rsidP="009838B7">
      <w:r>
        <w:separator/>
      </w:r>
    </w:p>
  </w:endnote>
  <w:endnote w:type="continuationSeparator" w:id="0">
    <w:p w14:paraId="4D2E3990" w14:textId="77777777" w:rsidR="0007198F" w:rsidRDefault="0007198F"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E0E5" w14:textId="77777777" w:rsidR="0007198F" w:rsidRDefault="0007198F" w:rsidP="009838B7">
      <w:r>
        <w:separator/>
      </w:r>
    </w:p>
  </w:footnote>
  <w:footnote w:type="continuationSeparator" w:id="0">
    <w:p w14:paraId="10E4F071" w14:textId="77777777" w:rsidR="0007198F" w:rsidRDefault="0007198F" w:rsidP="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9B34" w14:textId="2B9E00F3" w:rsidR="00533C77" w:rsidRPr="00533C77" w:rsidRDefault="00533C77" w:rsidP="00533C77">
    <w:pPr>
      <w:pStyle w:val="Zhlav"/>
      <w:jc w:val="right"/>
      <w:rPr>
        <w:rFonts w:ascii="Arial" w:hAnsi="Arial" w:cs="Arial"/>
        <w:b/>
        <w:bCs/>
        <w:sz w:val="20"/>
        <w:szCs w:val="20"/>
      </w:rPr>
    </w:pPr>
    <w:r w:rsidRPr="00533C77">
      <w:rPr>
        <w:rFonts w:ascii="Arial" w:hAnsi="Arial" w:cs="Arial"/>
        <w:b/>
        <w:bCs/>
        <w:sz w:val="20"/>
        <w:szCs w:val="20"/>
      </w:rPr>
      <w:t>Příloha č. 2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7198F"/>
    <w:rsid w:val="000A1B33"/>
    <w:rsid w:val="000D5369"/>
    <w:rsid w:val="001412FE"/>
    <w:rsid w:val="00180734"/>
    <w:rsid w:val="001F35B0"/>
    <w:rsid w:val="002109B5"/>
    <w:rsid w:val="002345B7"/>
    <w:rsid w:val="00243783"/>
    <w:rsid w:val="00246D2E"/>
    <w:rsid w:val="00253886"/>
    <w:rsid w:val="002826BA"/>
    <w:rsid w:val="00295F25"/>
    <w:rsid w:val="0030693C"/>
    <w:rsid w:val="003609C7"/>
    <w:rsid w:val="0036425A"/>
    <w:rsid w:val="00366EA7"/>
    <w:rsid w:val="003B6E1F"/>
    <w:rsid w:val="003E0B71"/>
    <w:rsid w:val="00420009"/>
    <w:rsid w:val="0046158F"/>
    <w:rsid w:val="004910A9"/>
    <w:rsid w:val="004B0302"/>
    <w:rsid w:val="00533C77"/>
    <w:rsid w:val="005842D0"/>
    <w:rsid w:val="00593A23"/>
    <w:rsid w:val="005A5B14"/>
    <w:rsid w:val="005B642C"/>
    <w:rsid w:val="00600E26"/>
    <w:rsid w:val="006245F1"/>
    <w:rsid w:val="00693D38"/>
    <w:rsid w:val="006D3D44"/>
    <w:rsid w:val="00702484"/>
    <w:rsid w:val="007246A7"/>
    <w:rsid w:val="00787B48"/>
    <w:rsid w:val="0079150E"/>
    <w:rsid w:val="00795AF1"/>
    <w:rsid w:val="00800FB8"/>
    <w:rsid w:val="008855C2"/>
    <w:rsid w:val="008C248A"/>
    <w:rsid w:val="008C598B"/>
    <w:rsid w:val="009066CC"/>
    <w:rsid w:val="00930AAD"/>
    <w:rsid w:val="009838B7"/>
    <w:rsid w:val="009A5E5F"/>
    <w:rsid w:val="00A276DB"/>
    <w:rsid w:val="00A45B16"/>
    <w:rsid w:val="00A91B1D"/>
    <w:rsid w:val="00A94843"/>
    <w:rsid w:val="00B04598"/>
    <w:rsid w:val="00B10113"/>
    <w:rsid w:val="00B205FC"/>
    <w:rsid w:val="00BB1A00"/>
    <w:rsid w:val="00BB306E"/>
    <w:rsid w:val="00C26D55"/>
    <w:rsid w:val="00C50317"/>
    <w:rsid w:val="00C66901"/>
    <w:rsid w:val="00C941E0"/>
    <w:rsid w:val="00CB2EDB"/>
    <w:rsid w:val="00CD07C6"/>
    <w:rsid w:val="00CF53FA"/>
    <w:rsid w:val="00E2128C"/>
    <w:rsid w:val="00E413AB"/>
    <w:rsid w:val="00E45DF8"/>
    <w:rsid w:val="00E571F3"/>
    <w:rsid w:val="00E6712B"/>
    <w:rsid w:val="00EA190E"/>
    <w:rsid w:val="00EC08EB"/>
    <w:rsid w:val="00EC2293"/>
    <w:rsid w:val="00F73FEB"/>
    <w:rsid w:val="00FA5300"/>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4757</Words>
  <Characters>28073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Oto Šrámek</cp:lastModifiedBy>
  <cp:revision>13</cp:revision>
  <cp:lastPrinted>2021-05-24T10:21:00Z</cp:lastPrinted>
  <dcterms:created xsi:type="dcterms:W3CDTF">2025-09-12T08:14:00Z</dcterms:created>
  <dcterms:modified xsi:type="dcterms:W3CDTF">2026-03-25T06:14:00Z</dcterms:modified>
</cp:coreProperties>
</file>