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C365" w14:textId="77777777" w:rsidR="00357776" w:rsidRPr="007F4CBD" w:rsidRDefault="00357776" w:rsidP="00357776">
      <w:pPr>
        <w:tabs>
          <w:tab w:val="left" w:pos="3249"/>
        </w:tabs>
        <w:rPr>
          <w:b/>
          <w:lang w:val="cs-CZ"/>
        </w:rPr>
      </w:pPr>
      <w:r w:rsidRPr="007F4CBD">
        <w:rPr>
          <w:b/>
          <w:lang w:val="cs-CZ"/>
        </w:rPr>
        <w:t>Příloha č. 1</w:t>
      </w:r>
    </w:p>
    <w:p w14:paraId="3335D508" w14:textId="77777777" w:rsidR="00357776" w:rsidRPr="007F4CBD" w:rsidRDefault="00357776" w:rsidP="00357776">
      <w:pPr>
        <w:tabs>
          <w:tab w:val="left" w:pos="3249"/>
        </w:tabs>
        <w:rPr>
          <w:b/>
          <w:lang w:val="cs-CZ"/>
        </w:rPr>
      </w:pPr>
      <w:r w:rsidRPr="007F4CBD">
        <w:rPr>
          <w:b/>
          <w:lang w:val="cs-CZ"/>
        </w:rPr>
        <w:tab/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084"/>
        <w:gridCol w:w="620"/>
        <w:gridCol w:w="516"/>
        <w:gridCol w:w="1132"/>
        <w:gridCol w:w="1559"/>
        <w:gridCol w:w="2279"/>
      </w:tblGrid>
      <w:tr w:rsidR="00357776" w14:paraId="603B5077" w14:textId="77777777" w:rsidTr="0014103F">
        <w:trPr>
          <w:cantSplit/>
          <w:trHeight w:val="413"/>
          <w:jc w:val="center"/>
        </w:trPr>
        <w:tc>
          <w:tcPr>
            <w:tcW w:w="9645" w:type="dxa"/>
            <w:gridSpan w:val="7"/>
            <w:vMerge w:val="restart"/>
            <w:shd w:val="clear" w:color="auto" w:fill="000080"/>
            <w:vAlign w:val="center"/>
          </w:tcPr>
          <w:p w14:paraId="333A577E" w14:textId="77777777" w:rsidR="00357776" w:rsidRPr="007F4CBD" w:rsidRDefault="00357776" w:rsidP="0014103F">
            <w:pPr>
              <w:snapToGrid w:val="0"/>
              <w:jc w:val="center"/>
              <w:rPr>
                <w:b/>
                <w:bCs/>
                <w:lang w:val="cs-CZ"/>
              </w:rPr>
            </w:pPr>
            <w:r w:rsidRPr="007F4CBD">
              <w:rPr>
                <w:b/>
                <w:bCs/>
                <w:lang w:val="cs-CZ"/>
              </w:rPr>
              <w:t>KRYCÍ LIST NABÍDKY</w:t>
            </w:r>
          </w:p>
        </w:tc>
      </w:tr>
      <w:tr w:rsidR="00357776" w14:paraId="10F28C1D" w14:textId="77777777" w:rsidTr="0014103F">
        <w:trPr>
          <w:cantSplit/>
          <w:trHeight w:val="413"/>
          <w:jc w:val="center"/>
        </w:trPr>
        <w:tc>
          <w:tcPr>
            <w:tcW w:w="9645" w:type="dxa"/>
            <w:gridSpan w:val="7"/>
            <w:vMerge/>
            <w:shd w:val="clear" w:color="auto" w:fill="auto"/>
            <w:vAlign w:val="center"/>
          </w:tcPr>
          <w:p w14:paraId="5E8AE14F" w14:textId="77777777" w:rsidR="00357776" w:rsidRPr="007F4CBD" w:rsidRDefault="00357776" w:rsidP="0014103F">
            <w:pPr>
              <w:snapToGrid w:val="0"/>
              <w:rPr>
                <w:b/>
                <w:bCs/>
                <w:lang w:val="cs-CZ"/>
              </w:rPr>
            </w:pPr>
          </w:p>
        </w:tc>
      </w:tr>
      <w:tr w:rsidR="00357776" w14:paraId="4B3A339E" w14:textId="77777777" w:rsidTr="0014103F">
        <w:trPr>
          <w:cantSplit/>
          <w:trHeight w:val="413"/>
          <w:jc w:val="center"/>
        </w:trPr>
        <w:tc>
          <w:tcPr>
            <w:tcW w:w="9645" w:type="dxa"/>
            <w:gridSpan w:val="7"/>
            <w:vMerge/>
            <w:shd w:val="clear" w:color="auto" w:fill="auto"/>
            <w:vAlign w:val="center"/>
          </w:tcPr>
          <w:p w14:paraId="43F5E40A" w14:textId="77777777" w:rsidR="00357776" w:rsidRPr="007F4CBD" w:rsidRDefault="00357776" w:rsidP="0014103F">
            <w:pPr>
              <w:snapToGrid w:val="0"/>
              <w:rPr>
                <w:b/>
                <w:bCs/>
                <w:lang w:val="cs-CZ"/>
              </w:rPr>
            </w:pPr>
          </w:p>
        </w:tc>
      </w:tr>
      <w:tr w:rsidR="00357776" w14:paraId="76E980E9" w14:textId="77777777" w:rsidTr="0014103F">
        <w:trPr>
          <w:trHeight w:val="270"/>
          <w:jc w:val="center"/>
        </w:trPr>
        <w:tc>
          <w:tcPr>
            <w:tcW w:w="9645" w:type="dxa"/>
            <w:gridSpan w:val="7"/>
            <w:shd w:val="clear" w:color="auto" w:fill="C0C0C0"/>
            <w:vAlign w:val="center"/>
          </w:tcPr>
          <w:p w14:paraId="12DB0207" w14:textId="77777777" w:rsidR="00357776" w:rsidRPr="007F4CBD" w:rsidRDefault="00357776" w:rsidP="0014103F">
            <w:pPr>
              <w:snapToGrid w:val="0"/>
              <w:jc w:val="center"/>
              <w:rPr>
                <w:b/>
                <w:bCs/>
                <w:lang w:val="cs-CZ"/>
              </w:rPr>
            </w:pPr>
            <w:r w:rsidRPr="007F4CBD">
              <w:rPr>
                <w:b/>
                <w:bCs/>
                <w:lang w:val="cs-CZ"/>
              </w:rPr>
              <w:t>Zakázka</w:t>
            </w:r>
          </w:p>
        </w:tc>
      </w:tr>
      <w:tr w:rsidR="00357776" w14:paraId="1722AD53" w14:textId="77777777" w:rsidTr="0014103F">
        <w:trPr>
          <w:cantSplit/>
          <w:trHeight w:val="413"/>
          <w:jc w:val="center"/>
        </w:trPr>
        <w:tc>
          <w:tcPr>
            <w:tcW w:w="9645" w:type="dxa"/>
            <w:gridSpan w:val="7"/>
            <w:vMerge w:val="restart"/>
            <w:shd w:val="clear" w:color="auto" w:fill="000080"/>
            <w:vAlign w:val="center"/>
          </w:tcPr>
          <w:p w14:paraId="77035796" w14:textId="77777777" w:rsidR="00357776" w:rsidRPr="007F4CBD" w:rsidRDefault="00357776" w:rsidP="0014103F">
            <w:pPr>
              <w:jc w:val="center"/>
              <w:rPr>
                <w:b/>
                <w:bCs/>
                <w:lang w:val="cs-CZ"/>
              </w:rPr>
            </w:pPr>
          </w:p>
          <w:p w14:paraId="564419E4" w14:textId="77777777" w:rsidR="00357776" w:rsidRPr="007F4CBD" w:rsidRDefault="00357776" w:rsidP="0014103F">
            <w:pPr>
              <w:jc w:val="center"/>
              <w:rPr>
                <w:b/>
                <w:bCs/>
                <w:sz w:val="22"/>
                <w:lang w:val="cs-CZ"/>
              </w:rPr>
            </w:pPr>
            <w:r>
              <w:rPr>
                <w:b/>
                <w:bCs/>
                <w:sz w:val="22"/>
                <w:lang w:val="cs-CZ"/>
              </w:rPr>
              <w:t xml:space="preserve">Zjednodušené podlimitní </w:t>
            </w:r>
            <w:r w:rsidRPr="007F4CBD">
              <w:rPr>
                <w:b/>
                <w:bCs/>
                <w:sz w:val="22"/>
                <w:lang w:val="cs-CZ"/>
              </w:rPr>
              <w:t>řízení dle § 5</w:t>
            </w:r>
            <w:r>
              <w:rPr>
                <w:b/>
                <w:bCs/>
                <w:color w:val="FFFFFF" w:themeColor="background1"/>
                <w:sz w:val="22"/>
                <w:lang w:val="cs-CZ"/>
              </w:rPr>
              <w:t>3</w:t>
            </w:r>
            <w:r w:rsidRPr="007F4CBD">
              <w:rPr>
                <w:b/>
                <w:bCs/>
                <w:color w:val="FFFFFF" w:themeColor="background1"/>
                <w:sz w:val="22"/>
                <w:lang w:val="cs-CZ"/>
              </w:rPr>
              <w:t xml:space="preserve"> </w:t>
            </w:r>
            <w:r w:rsidRPr="007F4CBD">
              <w:rPr>
                <w:b/>
                <w:bCs/>
                <w:sz w:val="22"/>
                <w:lang w:val="cs-CZ"/>
              </w:rPr>
              <w:t xml:space="preserve">zákona č. 134/2016 Sb., </w:t>
            </w:r>
          </w:p>
          <w:p w14:paraId="0DA2182C" w14:textId="77777777" w:rsidR="00357776" w:rsidRPr="007F4CBD" w:rsidRDefault="00357776" w:rsidP="0014103F">
            <w:pPr>
              <w:jc w:val="center"/>
              <w:rPr>
                <w:b/>
                <w:bCs/>
                <w:sz w:val="22"/>
                <w:lang w:val="cs-CZ"/>
              </w:rPr>
            </w:pPr>
            <w:r w:rsidRPr="007F4CBD">
              <w:rPr>
                <w:b/>
                <w:bCs/>
                <w:sz w:val="22"/>
                <w:lang w:val="cs-CZ"/>
              </w:rPr>
              <w:t>o zadávání veřejných zakázkách, v platném znění</w:t>
            </w:r>
          </w:p>
          <w:p w14:paraId="1E860962" w14:textId="77777777" w:rsidR="00357776" w:rsidRPr="007F4CBD" w:rsidRDefault="00357776" w:rsidP="0014103F">
            <w:pPr>
              <w:pStyle w:val="Zkladntext"/>
              <w:jc w:val="center"/>
              <w:rPr>
                <w:rFonts w:ascii="Times New Roman" w:hAnsi="Times New Roman"/>
                <w:szCs w:val="24"/>
                <w:lang w:val="cs-CZ"/>
              </w:rPr>
            </w:pPr>
            <w:r w:rsidRPr="007F4CBD">
              <w:rPr>
                <w:rFonts w:ascii="Times New Roman" w:hAnsi="Times New Roman"/>
                <w:b/>
                <w:bCs/>
                <w:lang w:val="cs-CZ"/>
              </w:rPr>
              <w:t xml:space="preserve">  </w:t>
            </w:r>
          </w:p>
        </w:tc>
      </w:tr>
      <w:tr w:rsidR="00357776" w14:paraId="084E3CED" w14:textId="77777777" w:rsidTr="0014103F">
        <w:trPr>
          <w:cantSplit/>
          <w:trHeight w:val="413"/>
          <w:jc w:val="center"/>
        </w:trPr>
        <w:tc>
          <w:tcPr>
            <w:tcW w:w="9645" w:type="dxa"/>
            <w:gridSpan w:val="7"/>
            <w:vMerge/>
            <w:shd w:val="clear" w:color="auto" w:fill="auto"/>
            <w:vAlign w:val="center"/>
          </w:tcPr>
          <w:p w14:paraId="28600FE3" w14:textId="77777777" w:rsidR="00357776" w:rsidRPr="007F4CBD" w:rsidRDefault="00357776" w:rsidP="0014103F">
            <w:pPr>
              <w:snapToGrid w:val="0"/>
              <w:rPr>
                <w:b/>
                <w:bCs/>
                <w:lang w:val="cs-CZ"/>
              </w:rPr>
            </w:pPr>
          </w:p>
        </w:tc>
      </w:tr>
      <w:tr w:rsidR="00357776" w14:paraId="00D63D04" w14:textId="77777777" w:rsidTr="0014103F">
        <w:trPr>
          <w:cantSplit/>
          <w:trHeight w:val="413"/>
          <w:jc w:val="center"/>
        </w:trPr>
        <w:tc>
          <w:tcPr>
            <w:tcW w:w="1455" w:type="dxa"/>
            <w:vMerge w:val="restart"/>
            <w:shd w:val="clear" w:color="auto" w:fill="000080"/>
            <w:vAlign w:val="center"/>
          </w:tcPr>
          <w:p w14:paraId="3C84122F" w14:textId="77777777" w:rsidR="00357776" w:rsidRPr="007F4CBD" w:rsidRDefault="00357776" w:rsidP="0014103F">
            <w:pPr>
              <w:snapToGrid w:val="0"/>
              <w:rPr>
                <w:b/>
                <w:bCs/>
                <w:lang w:val="cs-CZ"/>
              </w:rPr>
            </w:pPr>
            <w:r w:rsidRPr="007F4CBD">
              <w:rPr>
                <w:b/>
                <w:bCs/>
                <w:sz w:val="20"/>
                <w:szCs w:val="20"/>
                <w:lang w:val="cs-CZ"/>
              </w:rPr>
              <w:t>Název:</w:t>
            </w:r>
          </w:p>
        </w:tc>
        <w:tc>
          <w:tcPr>
            <w:tcW w:w="8190" w:type="dxa"/>
            <w:gridSpan w:val="6"/>
            <w:vMerge w:val="restart"/>
            <w:shd w:val="clear" w:color="auto" w:fill="auto"/>
            <w:vAlign w:val="center"/>
          </w:tcPr>
          <w:p w14:paraId="31BA76DB" w14:textId="52E69756" w:rsidR="00357776" w:rsidRDefault="00357776" w:rsidP="0014103F">
            <w:pPr>
              <w:snapToGrid w:val="0"/>
              <w:jc w:val="center"/>
              <w:rPr>
                <w:b/>
                <w:color w:val="000000"/>
                <w:lang w:val="cs-CZ"/>
              </w:rPr>
            </w:pPr>
            <w:r w:rsidRPr="00FC771B">
              <w:rPr>
                <w:b/>
                <w:color w:val="000000"/>
                <w:lang w:val="cs-CZ"/>
              </w:rPr>
              <w:t xml:space="preserve">Příprava technických standardů, specifikace materiálů a výrobků </w:t>
            </w:r>
          </w:p>
          <w:p w14:paraId="596E8AF8" w14:textId="3A49338F" w:rsidR="00357776" w:rsidRPr="00FC771B" w:rsidRDefault="00357776" w:rsidP="0014103F">
            <w:pPr>
              <w:snapToGrid w:val="0"/>
              <w:jc w:val="center"/>
              <w:rPr>
                <w:b/>
                <w:lang w:val="cs-CZ"/>
              </w:rPr>
            </w:pPr>
            <w:r w:rsidRPr="00FC771B">
              <w:rPr>
                <w:b/>
                <w:color w:val="000000"/>
                <w:lang w:val="cs-CZ"/>
              </w:rPr>
              <w:t xml:space="preserve">a </w:t>
            </w:r>
            <w:r>
              <w:rPr>
                <w:b/>
                <w:color w:val="000000"/>
                <w:lang w:val="cs-CZ"/>
              </w:rPr>
              <w:t>k</w:t>
            </w:r>
            <w:r w:rsidRPr="00FC771B">
              <w:rPr>
                <w:b/>
                <w:color w:val="000000"/>
                <w:lang w:val="cs-CZ"/>
              </w:rPr>
              <w:t>nih</w:t>
            </w:r>
            <w:r>
              <w:rPr>
                <w:b/>
                <w:color w:val="000000"/>
                <w:lang w:val="cs-CZ"/>
              </w:rPr>
              <w:t>y</w:t>
            </w:r>
            <w:r w:rsidRPr="00FC771B">
              <w:rPr>
                <w:b/>
                <w:color w:val="000000"/>
                <w:lang w:val="cs-CZ"/>
              </w:rPr>
              <w:t xml:space="preserve"> místností</w:t>
            </w:r>
            <w:r w:rsidR="00985006">
              <w:rPr>
                <w:b/>
                <w:lang w:val="cs-CZ"/>
              </w:rPr>
              <w:t>, aquacentrum ČK</w:t>
            </w:r>
            <w:r w:rsidR="00CE1234">
              <w:rPr>
                <w:b/>
                <w:lang w:val="cs-CZ"/>
              </w:rPr>
              <w:t xml:space="preserve"> (VZCK 090/2025)</w:t>
            </w:r>
          </w:p>
        </w:tc>
      </w:tr>
      <w:tr w:rsidR="00357776" w14:paraId="17CC3B30" w14:textId="77777777" w:rsidTr="0014103F">
        <w:trPr>
          <w:cantSplit/>
          <w:trHeight w:val="413"/>
          <w:jc w:val="center"/>
        </w:trPr>
        <w:tc>
          <w:tcPr>
            <w:tcW w:w="1455" w:type="dxa"/>
            <w:vMerge/>
            <w:shd w:val="clear" w:color="auto" w:fill="auto"/>
            <w:vAlign w:val="center"/>
          </w:tcPr>
          <w:p w14:paraId="35EF6BAA" w14:textId="77777777" w:rsidR="00357776" w:rsidRPr="007F4CBD" w:rsidRDefault="00357776" w:rsidP="0014103F">
            <w:pPr>
              <w:snapToGrid w:val="0"/>
              <w:rPr>
                <w:b/>
                <w:bCs/>
                <w:lang w:val="cs-CZ"/>
              </w:rPr>
            </w:pPr>
          </w:p>
        </w:tc>
        <w:tc>
          <w:tcPr>
            <w:tcW w:w="8190" w:type="dxa"/>
            <w:gridSpan w:val="6"/>
            <w:vMerge/>
            <w:shd w:val="clear" w:color="auto" w:fill="auto"/>
            <w:vAlign w:val="center"/>
          </w:tcPr>
          <w:p w14:paraId="3D022EDA" w14:textId="77777777" w:rsidR="00357776" w:rsidRPr="007F4CBD" w:rsidRDefault="00357776" w:rsidP="0014103F">
            <w:pPr>
              <w:snapToGrid w:val="0"/>
              <w:rPr>
                <w:b/>
                <w:bCs/>
                <w:lang w:val="cs-CZ"/>
              </w:rPr>
            </w:pPr>
          </w:p>
        </w:tc>
      </w:tr>
      <w:tr w:rsidR="00357776" w14:paraId="62085FB8" w14:textId="77777777" w:rsidTr="0014103F">
        <w:trPr>
          <w:trHeight w:val="402"/>
          <w:jc w:val="center"/>
        </w:trPr>
        <w:tc>
          <w:tcPr>
            <w:tcW w:w="9645" w:type="dxa"/>
            <w:gridSpan w:val="7"/>
            <w:shd w:val="clear" w:color="auto" w:fill="C0C0C0"/>
            <w:vAlign w:val="center"/>
          </w:tcPr>
          <w:p w14:paraId="110759B0" w14:textId="77777777" w:rsidR="00357776" w:rsidRPr="007F4CBD" w:rsidRDefault="00357776" w:rsidP="0014103F">
            <w:pPr>
              <w:snapToGrid w:val="0"/>
              <w:jc w:val="center"/>
              <w:rPr>
                <w:b/>
                <w:bCs/>
                <w:lang w:val="cs-CZ"/>
              </w:rPr>
            </w:pPr>
            <w:r w:rsidRPr="007F4CBD">
              <w:rPr>
                <w:b/>
                <w:bCs/>
                <w:sz w:val="20"/>
                <w:szCs w:val="20"/>
                <w:lang w:val="cs-CZ"/>
              </w:rPr>
              <w:t>Základní identifikační údaje</w:t>
            </w:r>
          </w:p>
        </w:tc>
      </w:tr>
      <w:tr w:rsidR="00357776" w14:paraId="04B2CECA" w14:textId="77777777" w:rsidTr="0014103F">
        <w:trPr>
          <w:trHeight w:val="345"/>
          <w:jc w:val="center"/>
        </w:trPr>
        <w:tc>
          <w:tcPr>
            <w:tcW w:w="9645" w:type="dxa"/>
            <w:gridSpan w:val="7"/>
            <w:shd w:val="clear" w:color="auto" w:fill="C0C0C0"/>
            <w:vAlign w:val="bottom"/>
          </w:tcPr>
          <w:p w14:paraId="764D0B2E" w14:textId="77777777" w:rsidR="00357776" w:rsidRPr="007F4CBD" w:rsidRDefault="00357776" w:rsidP="0014103F">
            <w:pPr>
              <w:snapToGrid w:val="0"/>
              <w:rPr>
                <w:b/>
                <w:bCs/>
                <w:lang w:val="cs-CZ"/>
              </w:rPr>
            </w:pPr>
            <w:r w:rsidRPr="007F4CBD">
              <w:rPr>
                <w:b/>
                <w:bCs/>
                <w:sz w:val="20"/>
                <w:szCs w:val="20"/>
                <w:lang w:val="cs-CZ"/>
              </w:rPr>
              <w:t>Zadavatel</w:t>
            </w:r>
          </w:p>
        </w:tc>
      </w:tr>
      <w:tr w:rsidR="00357776" w14:paraId="4DCE8FE1" w14:textId="77777777" w:rsidTr="0014103F">
        <w:trPr>
          <w:trHeight w:val="345"/>
          <w:jc w:val="center"/>
        </w:trPr>
        <w:tc>
          <w:tcPr>
            <w:tcW w:w="4675" w:type="dxa"/>
            <w:gridSpan w:val="4"/>
            <w:shd w:val="clear" w:color="auto" w:fill="000080"/>
            <w:vAlign w:val="bottom"/>
          </w:tcPr>
          <w:p w14:paraId="5AB3BE39" w14:textId="77777777" w:rsidR="00357776" w:rsidRPr="007F4CBD" w:rsidRDefault="00357776" w:rsidP="0014103F">
            <w:pPr>
              <w:snapToGrid w:val="0"/>
              <w:rPr>
                <w:bCs/>
                <w:lang w:val="cs-CZ"/>
              </w:rPr>
            </w:pPr>
            <w:r w:rsidRPr="007F4CBD">
              <w:rPr>
                <w:bCs/>
                <w:sz w:val="20"/>
                <w:szCs w:val="20"/>
                <w:lang w:val="cs-CZ"/>
              </w:rPr>
              <w:t xml:space="preserve">Název: </w:t>
            </w:r>
          </w:p>
        </w:tc>
        <w:tc>
          <w:tcPr>
            <w:tcW w:w="4970" w:type="dxa"/>
            <w:gridSpan w:val="3"/>
            <w:shd w:val="clear" w:color="auto" w:fill="auto"/>
            <w:vAlign w:val="bottom"/>
          </w:tcPr>
          <w:p w14:paraId="3C957C4E" w14:textId="380C38C4" w:rsidR="00357776" w:rsidRPr="007F4CBD" w:rsidRDefault="00357776" w:rsidP="0014103F">
            <w:pPr>
              <w:snapToGrid w:val="0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Městská Český Krumlov</w:t>
            </w:r>
          </w:p>
        </w:tc>
      </w:tr>
      <w:tr w:rsidR="00357776" w14:paraId="0E960173" w14:textId="77777777" w:rsidTr="0014103F">
        <w:trPr>
          <w:trHeight w:val="345"/>
          <w:jc w:val="center"/>
        </w:trPr>
        <w:tc>
          <w:tcPr>
            <w:tcW w:w="4675" w:type="dxa"/>
            <w:gridSpan w:val="4"/>
            <w:shd w:val="clear" w:color="auto" w:fill="000080"/>
            <w:vAlign w:val="bottom"/>
          </w:tcPr>
          <w:p w14:paraId="087298E3" w14:textId="77777777" w:rsidR="00357776" w:rsidRPr="007F4CBD" w:rsidRDefault="00357776" w:rsidP="0014103F">
            <w:pPr>
              <w:snapToGrid w:val="0"/>
              <w:rPr>
                <w:bCs/>
                <w:lang w:val="cs-CZ"/>
              </w:rPr>
            </w:pPr>
            <w:r w:rsidRPr="007F4CBD">
              <w:rPr>
                <w:bCs/>
                <w:sz w:val="20"/>
                <w:szCs w:val="20"/>
                <w:lang w:val="cs-CZ"/>
              </w:rPr>
              <w:t xml:space="preserve">Sídlo: </w:t>
            </w:r>
          </w:p>
        </w:tc>
        <w:tc>
          <w:tcPr>
            <w:tcW w:w="4970" w:type="dxa"/>
            <w:gridSpan w:val="3"/>
            <w:shd w:val="clear" w:color="auto" w:fill="auto"/>
            <w:vAlign w:val="bottom"/>
          </w:tcPr>
          <w:p w14:paraId="2F5FF064" w14:textId="25C63B8C" w:rsidR="00357776" w:rsidRPr="007F4CBD" w:rsidRDefault="00357776" w:rsidP="0014103F">
            <w:pPr>
              <w:snapToGrid w:val="0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náměstí Svornosti 1, 381 01 Český Krumlov</w:t>
            </w:r>
          </w:p>
        </w:tc>
      </w:tr>
      <w:tr w:rsidR="00357776" w14:paraId="1D9635AB" w14:textId="77777777" w:rsidTr="0014103F">
        <w:trPr>
          <w:trHeight w:val="345"/>
          <w:jc w:val="center"/>
        </w:trPr>
        <w:tc>
          <w:tcPr>
            <w:tcW w:w="4675" w:type="dxa"/>
            <w:gridSpan w:val="4"/>
            <w:shd w:val="clear" w:color="auto" w:fill="000080"/>
            <w:vAlign w:val="bottom"/>
          </w:tcPr>
          <w:p w14:paraId="2BC25971" w14:textId="77777777" w:rsidR="00357776" w:rsidRPr="007F4CBD" w:rsidRDefault="00357776" w:rsidP="0014103F">
            <w:pPr>
              <w:snapToGrid w:val="0"/>
              <w:rPr>
                <w:bCs/>
                <w:lang w:val="cs-CZ"/>
              </w:rPr>
            </w:pPr>
            <w:r w:rsidRPr="007F4CBD">
              <w:rPr>
                <w:bCs/>
                <w:sz w:val="20"/>
                <w:szCs w:val="20"/>
                <w:lang w:val="cs-CZ"/>
              </w:rPr>
              <w:t>IČ</w:t>
            </w:r>
            <w:r>
              <w:rPr>
                <w:bCs/>
                <w:sz w:val="20"/>
                <w:szCs w:val="20"/>
                <w:lang w:val="cs-CZ"/>
              </w:rPr>
              <w:t>O</w:t>
            </w:r>
            <w:r w:rsidRPr="007F4CBD">
              <w:rPr>
                <w:bCs/>
                <w:sz w:val="20"/>
                <w:szCs w:val="20"/>
                <w:lang w:val="cs-CZ"/>
              </w:rPr>
              <w:t xml:space="preserve">:  </w:t>
            </w:r>
          </w:p>
        </w:tc>
        <w:tc>
          <w:tcPr>
            <w:tcW w:w="4970" w:type="dxa"/>
            <w:gridSpan w:val="3"/>
            <w:shd w:val="clear" w:color="auto" w:fill="auto"/>
            <w:vAlign w:val="bottom"/>
          </w:tcPr>
          <w:p w14:paraId="59EE1486" w14:textId="2271876B" w:rsidR="00357776" w:rsidRPr="007F4CBD" w:rsidRDefault="00357776" w:rsidP="0014103F">
            <w:pPr>
              <w:snapToGrid w:val="0"/>
              <w:rPr>
                <w:szCs w:val="22"/>
                <w:lang w:val="cs-CZ"/>
              </w:rPr>
            </w:pPr>
            <w:r>
              <w:rPr>
                <w:lang w:val="cs-CZ"/>
              </w:rPr>
              <w:t>00245836</w:t>
            </w:r>
          </w:p>
        </w:tc>
      </w:tr>
      <w:tr w:rsidR="00357776" w14:paraId="2BB848B7" w14:textId="77777777" w:rsidTr="0014103F">
        <w:trPr>
          <w:trHeight w:val="345"/>
          <w:jc w:val="center"/>
        </w:trPr>
        <w:tc>
          <w:tcPr>
            <w:tcW w:w="4675" w:type="dxa"/>
            <w:gridSpan w:val="4"/>
            <w:shd w:val="clear" w:color="auto" w:fill="000080"/>
            <w:vAlign w:val="center"/>
          </w:tcPr>
          <w:p w14:paraId="2695A48F" w14:textId="77777777" w:rsidR="00357776" w:rsidRPr="007F4CBD" w:rsidRDefault="00357776" w:rsidP="0014103F">
            <w:pPr>
              <w:snapToGrid w:val="0"/>
              <w:rPr>
                <w:bCs/>
                <w:lang w:val="cs-CZ"/>
              </w:rPr>
            </w:pPr>
            <w:r w:rsidRPr="007F4CBD">
              <w:rPr>
                <w:bCs/>
                <w:sz w:val="20"/>
                <w:szCs w:val="20"/>
                <w:lang w:val="cs-CZ"/>
              </w:rPr>
              <w:t>Osoba oprávněná jednat jménem zadavatele:</w:t>
            </w:r>
            <w:r w:rsidRPr="007F4CBD">
              <w:rPr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4970" w:type="dxa"/>
            <w:gridSpan w:val="3"/>
            <w:shd w:val="clear" w:color="auto" w:fill="auto"/>
            <w:vAlign w:val="center"/>
          </w:tcPr>
          <w:p w14:paraId="55D6C7B5" w14:textId="413A60EF" w:rsidR="00357776" w:rsidRPr="007F4CBD" w:rsidRDefault="00357776" w:rsidP="0014103F">
            <w:pPr>
              <w:spacing w:line="276" w:lineRule="auto"/>
              <w:rPr>
                <w:bCs/>
                <w:sz w:val="23"/>
                <w:szCs w:val="23"/>
                <w:lang w:val="cs-CZ"/>
              </w:rPr>
            </w:pPr>
            <w:r>
              <w:rPr>
                <w:szCs w:val="22"/>
                <w:lang w:val="cs-CZ"/>
              </w:rPr>
              <w:t>Alexandr Nogrády, starosta</w:t>
            </w:r>
          </w:p>
        </w:tc>
      </w:tr>
      <w:tr w:rsidR="00357776" w14:paraId="0AAF6035" w14:textId="77777777" w:rsidTr="0014103F">
        <w:trPr>
          <w:trHeight w:val="345"/>
          <w:jc w:val="center"/>
        </w:trPr>
        <w:tc>
          <w:tcPr>
            <w:tcW w:w="9645" w:type="dxa"/>
            <w:gridSpan w:val="7"/>
            <w:shd w:val="clear" w:color="auto" w:fill="C0C0C0"/>
            <w:vAlign w:val="bottom"/>
          </w:tcPr>
          <w:p w14:paraId="57CA65C7" w14:textId="77777777" w:rsidR="00357776" w:rsidRPr="007F4CBD" w:rsidRDefault="00357776" w:rsidP="0014103F">
            <w:pPr>
              <w:snapToGrid w:val="0"/>
              <w:rPr>
                <w:b/>
                <w:bCs/>
                <w:lang w:val="cs-CZ"/>
              </w:rPr>
            </w:pPr>
            <w:r w:rsidRPr="007F4CBD">
              <w:rPr>
                <w:b/>
                <w:bCs/>
                <w:sz w:val="20"/>
                <w:szCs w:val="23"/>
                <w:lang w:val="cs-CZ"/>
              </w:rPr>
              <w:t>Účastník</w:t>
            </w:r>
          </w:p>
        </w:tc>
      </w:tr>
      <w:tr w:rsidR="00357776" w14:paraId="6E9B7593" w14:textId="77777777" w:rsidTr="0014103F">
        <w:trPr>
          <w:trHeight w:val="345"/>
          <w:jc w:val="center"/>
        </w:trPr>
        <w:tc>
          <w:tcPr>
            <w:tcW w:w="4675" w:type="dxa"/>
            <w:gridSpan w:val="4"/>
            <w:shd w:val="clear" w:color="auto" w:fill="000080"/>
            <w:vAlign w:val="bottom"/>
          </w:tcPr>
          <w:p w14:paraId="050A8DBA" w14:textId="77777777" w:rsidR="00357776" w:rsidRPr="007F4CBD" w:rsidRDefault="00357776" w:rsidP="0014103F">
            <w:pPr>
              <w:snapToGrid w:val="0"/>
              <w:rPr>
                <w:bCs/>
                <w:lang w:val="cs-CZ"/>
              </w:rPr>
            </w:pPr>
            <w:r w:rsidRPr="007F4CBD">
              <w:rPr>
                <w:bCs/>
                <w:sz w:val="20"/>
                <w:szCs w:val="20"/>
                <w:lang w:val="cs-CZ"/>
              </w:rPr>
              <w:t xml:space="preserve">Název: </w:t>
            </w:r>
          </w:p>
        </w:tc>
        <w:tc>
          <w:tcPr>
            <w:tcW w:w="4970" w:type="dxa"/>
            <w:gridSpan w:val="3"/>
            <w:shd w:val="clear" w:color="auto" w:fill="auto"/>
            <w:vAlign w:val="bottom"/>
          </w:tcPr>
          <w:p w14:paraId="00EBBC17" w14:textId="77777777" w:rsidR="00357776" w:rsidRPr="007F4CBD" w:rsidRDefault="00357776" w:rsidP="0014103F">
            <w:pPr>
              <w:snapToGrid w:val="0"/>
              <w:rPr>
                <w:b/>
                <w:lang w:val="cs-CZ"/>
              </w:rPr>
            </w:pPr>
          </w:p>
        </w:tc>
      </w:tr>
      <w:tr w:rsidR="00357776" w14:paraId="655632FB" w14:textId="77777777" w:rsidTr="0014103F">
        <w:trPr>
          <w:trHeight w:val="345"/>
          <w:jc w:val="center"/>
        </w:trPr>
        <w:tc>
          <w:tcPr>
            <w:tcW w:w="4675" w:type="dxa"/>
            <w:gridSpan w:val="4"/>
            <w:shd w:val="clear" w:color="auto" w:fill="000080"/>
            <w:vAlign w:val="bottom"/>
          </w:tcPr>
          <w:p w14:paraId="5CFA8396" w14:textId="77777777" w:rsidR="00357776" w:rsidRPr="007F4CBD" w:rsidRDefault="00357776" w:rsidP="0014103F">
            <w:pPr>
              <w:snapToGrid w:val="0"/>
              <w:rPr>
                <w:bCs/>
                <w:lang w:val="cs-CZ"/>
              </w:rPr>
            </w:pPr>
            <w:r w:rsidRPr="007F4CBD">
              <w:rPr>
                <w:bCs/>
                <w:sz w:val="20"/>
                <w:szCs w:val="20"/>
                <w:lang w:val="cs-CZ"/>
              </w:rPr>
              <w:t>Sídlo/místo podnikání:</w:t>
            </w:r>
          </w:p>
        </w:tc>
        <w:tc>
          <w:tcPr>
            <w:tcW w:w="4970" w:type="dxa"/>
            <w:gridSpan w:val="3"/>
            <w:shd w:val="clear" w:color="auto" w:fill="auto"/>
            <w:vAlign w:val="bottom"/>
          </w:tcPr>
          <w:p w14:paraId="1196E830" w14:textId="77777777" w:rsidR="00357776" w:rsidRPr="007F4CBD" w:rsidRDefault="00357776" w:rsidP="0014103F">
            <w:pPr>
              <w:snapToGrid w:val="0"/>
              <w:rPr>
                <w:lang w:val="cs-CZ"/>
              </w:rPr>
            </w:pPr>
          </w:p>
        </w:tc>
      </w:tr>
      <w:tr w:rsidR="00357776" w14:paraId="2BF64C99" w14:textId="77777777" w:rsidTr="0014103F">
        <w:trPr>
          <w:trHeight w:val="345"/>
          <w:jc w:val="center"/>
        </w:trPr>
        <w:tc>
          <w:tcPr>
            <w:tcW w:w="4675" w:type="dxa"/>
            <w:gridSpan w:val="4"/>
            <w:shd w:val="clear" w:color="auto" w:fill="000080"/>
            <w:vAlign w:val="bottom"/>
          </w:tcPr>
          <w:p w14:paraId="36EEB435" w14:textId="77777777" w:rsidR="00357776" w:rsidRPr="007F4CBD" w:rsidRDefault="00357776" w:rsidP="0014103F">
            <w:pPr>
              <w:snapToGrid w:val="0"/>
              <w:rPr>
                <w:bCs/>
                <w:lang w:val="cs-CZ"/>
              </w:rPr>
            </w:pPr>
            <w:r w:rsidRPr="007F4CBD">
              <w:rPr>
                <w:bCs/>
                <w:sz w:val="20"/>
                <w:szCs w:val="20"/>
                <w:lang w:val="cs-CZ"/>
              </w:rPr>
              <w:t>Tel./fax:</w:t>
            </w:r>
          </w:p>
        </w:tc>
        <w:tc>
          <w:tcPr>
            <w:tcW w:w="4970" w:type="dxa"/>
            <w:gridSpan w:val="3"/>
            <w:shd w:val="clear" w:color="auto" w:fill="auto"/>
            <w:vAlign w:val="bottom"/>
          </w:tcPr>
          <w:p w14:paraId="7E8413BE" w14:textId="77777777" w:rsidR="00357776" w:rsidRPr="007F4CBD" w:rsidRDefault="00357776" w:rsidP="0014103F">
            <w:pPr>
              <w:snapToGrid w:val="0"/>
              <w:rPr>
                <w:lang w:val="cs-CZ"/>
              </w:rPr>
            </w:pPr>
          </w:p>
        </w:tc>
      </w:tr>
      <w:tr w:rsidR="00357776" w14:paraId="4324C180" w14:textId="77777777" w:rsidTr="0014103F">
        <w:trPr>
          <w:trHeight w:val="345"/>
          <w:jc w:val="center"/>
        </w:trPr>
        <w:tc>
          <w:tcPr>
            <w:tcW w:w="4675" w:type="dxa"/>
            <w:gridSpan w:val="4"/>
            <w:shd w:val="clear" w:color="auto" w:fill="000080"/>
            <w:vAlign w:val="bottom"/>
          </w:tcPr>
          <w:p w14:paraId="22E544B4" w14:textId="77777777" w:rsidR="00357776" w:rsidRPr="007F4CBD" w:rsidRDefault="00357776" w:rsidP="0014103F">
            <w:pPr>
              <w:snapToGrid w:val="0"/>
              <w:rPr>
                <w:bCs/>
                <w:lang w:val="cs-CZ"/>
              </w:rPr>
            </w:pPr>
            <w:r w:rsidRPr="007F4CBD">
              <w:rPr>
                <w:bCs/>
                <w:sz w:val="20"/>
                <w:szCs w:val="20"/>
                <w:lang w:val="cs-CZ"/>
              </w:rPr>
              <w:t xml:space="preserve">E-mail: </w:t>
            </w:r>
          </w:p>
        </w:tc>
        <w:tc>
          <w:tcPr>
            <w:tcW w:w="4970" w:type="dxa"/>
            <w:gridSpan w:val="3"/>
            <w:shd w:val="clear" w:color="auto" w:fill="auto"/>
            <w:vAlign w:val="bottom"/>
          </w:tcPr>
          <w:p w14:paraId="50896CEE" w14:textId="77777777" w:rsidR="00357776" w:rsidRPr="007F4CBD" w:rsidRDefault="00357776" w:rsidP="0014103F">
            <w:pPr>
              <w:snapToGrid w:val="0"/>
              <w:rPr>
                <w:lang w:val="cs-CZ"/>
              </w:rPr>
            </w:pPr>
          </w:p>
        </w:tc>
      </w:tr>
      <w:tr w:rsidR="00357776" w14:paraId="2C5D286D" w14:textId="77777777" w:rsidTr="0014103F">
        <w:trPr>
          <w:trHeight w:val="345"/>
          <w:jc w:val="center"/>
        </w:trPr>
        <w:tc>
          <w:tcPr>
            <w:tcW w:w="4675" w:type="dxa"/>
            <w:gridSpan w:val="4"/>
            <w:shd w:val="clear" w:color="auto" w:fill="000080"/>
            <w:vAlign w:val="bottom"/>
          </w:tcPr>
          <w:p w14:paraId="74201993" w14:textId="77777777" w:rsidR="00357776" w:rsidRPr="007F4CBD" w:rsidRDefault="00357776" w:rsidP="0014103F">
            <w:pPr>
              <w:snapToGrid w:val="0"/>
              <w:rPr>
                <w:bCs/>
                <w:lang w:val="cs-CZ"/>
              </w:rPr>
            </w:pPr>
            <w:r w:rsidRPr="007F4CBD">
              <w:rPr>
                <w:bCs/>
                <w:sz w:val="20"/>
                <w:szCs w:val="20"/>
                <w:lang w:val="cs-CZ"/>
              </w:rPr>
              <w:t>IČ</w:t>
            </w:r>
            <w:r>
              <w:rPr>
                <w:bCs/>
                <w:sz w:val="20"/>
                <w:szCs w:val="20"/>
                <w:lang w:val="cs-CZ"/>
              </w:rPr>
              <w:t>O</w:t>
            </w:r>
            <w:r w:rsidRPr="007F4CBD">
              <w:rPr>
                <w:bCs/>
                <w:sz w:val="20"/>
                <w:szCs w:val="20"/>
                <w:lang w:val="cs-CZ"/>
              </w:rPr>
              <w:t xml:space="preserve">:  </w:t>
            </w:r>
          </w:p>
        </w:tc>
        <w:tc>
          <w:tcPr>
            <w:tcW w:w="4970" w:type="dxa"/>
            <w:gridSpan w:val="3"/>
            <w:shd w:val="clear" w:color="auto" w:fill="auto"/>
            <w:vAlign w:val="bottom"/>
          </w:tcPr>
          <w:p w14:paraId="0E820096" w14:textId="77777777" w:rsidR="00357776" w:rsidRPr="007F4CBD" w:rsidRDefault="00357776" w:rsidP="0014103F">
            <w:pPr>
              <w:snapToGrid w:val="0"/>
              <w:rPr>
                <w:lang w:val="cs-CZ"/>
              </w:rPr>
            </w:pPr>
          </w:p>
        </w:tc>
      </w:tr>
      <w:tr w:rsidR="00357776" w14:paraId="0F41B271" w14:textId="77777777" w:rsidTr="0014103F">
        <w:trPr>
          <w:trHeight w:val="345"/>
          <w:jc w:val="center"/>
        </w:trPr>
        <w:tc>
          <w:tcPr>
            <w:tcW w:w="4675" w:type="dxa"/>
            <w:gridSpan w:val="4"/>
            <w:shd w:val="clear" w:color="auto" w:fill="000080"/>
            <w:vAlign w:val="bottom"/>
          </w:tcPr>
          <w:p w14:paraId="0CE49E57" w14:textId="77777777" w:rsidR="00357776" w:rsidRPr="007F4CBD" w:rsidRDefault="00357776" w:rsidP="0014103F">
            <w:pPr>
              <w:snapToGrid w:val="0"/>
              <w:rPr>
                <w:bCs/>
                <w:lang w:val="cs-CZ"/>
              </w:rPr>
            </w:pPr>
            <w:r w:rsidRPr="007F4CBD">
              <w:rPr>
                <w:bCs/>
                <w:sz w:val="20"/>
                <w:szCs w:val="20"/>
                <w:lang w:val="cs-CZ"/>
              </w:rPr>
              <w:t>DIČ:</w:t>
            </w:r>
          </w:p>
        </w:tc>
        <w:tc>
          <w:tcPr>
            <w:tcW w:w="4970" w:type="dxa"/>
            <w:gridSpan w:val="3"/>
            <w:shd w:val="clear" w:color="auto" w:fill="auto"/>
            <w:vAlign w:val="bottom"/>
          </w:tcPr>
          <w:p w14:paraId="399B20AF" w14:textId="77777777" w:rsidR="00357776" w:rsidRPr="007F4CBD" w:rsidRDefault="00357776" w:rsidP="0014103F">
            <w:pPr>
              <w:snapToGrid w:val="0"/>
              <w:rPr>
                <w:lang w:val="cs-CZ"/>
              </w:rPr>
            </w:pPr>
          </w:p>
        </w:tc>
      </w:tr>
      <w:tr w:rsidR="00357776" w14:paraId="241E7A09" w14:textId="77777777" w:rsidTr="0014103F">
        <w:trPr>
          <w:trHeight w:val="345"/>
          <w:jc w:val="center"/>
        </w:trPr>
        <w:tc>
          <w:tcPr>
            <w:tcW w:w="4675" w:type="dxa"/>
            <w:gridSpan w:val="4"/>
            <w:shd w:val="clear" w:color="auto" w:fill="000080"/>
            <w:vAlign w:val="bottom"/>
          </w:tcPr>
          <w:p w14:paraId="66675CDC" w14:textId="77777777" w:rsidR="00357776" w:rsidRPr="007F4CBD" w:rsidRDefault="00357776" w:rsidP="0014103F">
            <w:pPr>
              <w:snapToGrid w:val="0"/>
              <w:rPr>
                <w:bCs/>
                <w:lang w:val="cs-CZ"/>
              </w:rPr>
            </w:pPr>
            <w:r w:rsidRPr="007F4CBD">
              <w:rPr>
                <w:bCs/>
                <w:sz w:val="20"/>
                <w:szCs w:val="20"/>
                <w:lang w:val="cs-CZ"/>
              </w:rPr>
              <w:t xml:space="preserve">Osoba oprávněná zastupovat </w:t>
            </w:r>
            <w:r w:rsidRPr="007F4CBD">
              <w:rPr>
                <w:bCs/>
                <w:sz w:val="20"/>
                <w:szCs w:val="23"/>
                <w:lang w:val="cs-CZ"/>
              </w:rPr>
              <w:t>účastníka</w:t>
            </w:r>
            <w:r w:rsidRPr="007F4CBD">
              <w:rPr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4970" w:type="dxa"/>
            <w:gridSpan w:val="3"/>
            <w:shd w:val="clear" w:color="auto" w:fill="auto"/>
            <w:vAlign w:val="bottom"/>
          </w:tcPr>
          <w:p w14:paraId="26624C86" w14:textId="77777777" w:rsidR="00357776" w:rsidRPr="007F4CBD" w:rsidRDefault="00357776" w:rsidP="0014103F">
            <w:pPr>
              <w:snapToGrid w:val="0"/>
              <w:rPr>
                <w:lang w:val="cs-CZ"/>
              </w:rPr>
            </w:pPr>
          </w:p>
        </w:tc>
      </w:tr>
      <w:tr w:rsidR="00357776" w14:paraId="7907EB96" w14:textId="77777777" w:rsidTr="0014103F">
        <w:trPr>
          <w:trHeight w:val="345"/>
          <w:jc w:val="center"/>
        </w:trPr>
        <w:tc>
          <w:tcPr>
            <w:tcW w:w="4675" w:type="dxa"/>
            <w:gridSpan w:val="4"/>
            <w:shd w:val="clear" w:color="auto" w:fill="000080"/>
            <w:vAlign w:val="bottom"/>
          </w:tcPr>
          <w:p w14:paraId="403C7E71" w14:textId="77777777" w:rsidR="00357776" w:rsidRPr="007F4CBD" w:rsidRDefault="00357776" w:rsidP="0014103F">
            <w:pPr>
              <w:snapToGrid w:val="0"/>
              <w:rPr>
                <w:bCs/>
                <w:lang w:val="cs-CZ"/>
              </w:rPr>
            </w:pPr>
            <w:r w:rsidRPr="007F4CBD">
              <w:rPr>
                <w:bCs/>
                <w:sz w:val="20"/>
                <w:szCs w:val="20"/>
                <w:lang w:val="cs-CZ"/>
              </w:rPr>
              <w:t>Pověřený zástupce pro další jednání:</w:t>
            </w:r>
          </w:p>
        </w:tc>
        <w:tc>
          <w:tcPr>
            <w:tcW w:w="4970" w:type="dxa"/>
            <w:gridSpan w:val="3"/>
            <w:shd w:val="clear" w:color="auto" w:fill="auto"/>
            <w:vAlign w:val="bottom"/>
          </w:tcPr>
          <w:p w14:paraId="6BCB805A" w14:textId="77777777" w:rsidR="00357776" w:rsidRPr="007F4CBD" w:rsidRDefault="00357776" w:rsidP="0014103F">
            <w:pPr>
              <w:snapToGrid w:val="0"/>
              <w:rPr>
                <w:lang w:val="cs-CZ"/>
              </w:rPr>
            </w:pPr>
          </w:p>
        </w:tc>
      </w:tr>
      <w:tr w:rsidR="00357776" w14:paraId="6EE05ECA" w14:textId="77777777" w:rsidTr="0014103F">
        <w:trPr>
          <w:trHeight w:val="270"/>
          <w:jc w:val="center"/>
        </w:trPr>
        <w:tc>
          <w:tcPr>
            <w:tcW w:w="9645" w:type="dxa"/>
            <w:gridSpan w:val="7"/>
            <w:shd w:val="clear" w:color="auto" w:fill="C0C0C0"/>
            <w:vAlign w:val="bottom"/>
          </w:tcPr>
          <w:p w14:paraId="3FE5D31A" w14:textId="77777777" w:rsidR="00357776" w:rsidRPr="007F4CBD" w:rsidRDefault="00357776" w:rsidP="0014103F">
            <w:pPr>
              <w:snapToGrid w:val="0"/>
              <w:jc w:val="center"/>
              <w:rPr>
                <w:b/>
                <w:bCs/>
                <w:lang w:val="cs-CZ"/>
              </w:rPr>
            </w:pPr>
            <w:r w:rsidRPr="007F4CBD">
              <w:rPr>
                <w:b/>
                <w:sz w:val="20"/>
                <w:szCs w:val="20"/>
                <w:lang w:val="cs-CZ"/>
              </w:rPr>
              <w:t>Nabídková cena celkem:</w:t>
            </w:r>
          </w:p>
        </w:tc>
      </w:tr>
      <w:tr w:rsidR="00944DD0" w14:paraId="7A07E22D" w14:textId="77777777" w:rsidTr="00944DD0">
        <w:trPr>
          <w:trHeight w:val="270"/>
          <w:jc w:val="center"/>
        </w:trPr>
        <w:tc>
          <w:tcPr>
            <w:tcW w:w="3539" w:type="dxa"/>
            <w:gridSpan w:val="2"/>
            <w:shd w:val="clear" w:color="auto" w:fill="C0C0C0"/>
            <w:vAlign w:val="center"/>
          </w:tcPr>
          <w:p w14:paraId="51AFF738" w14:textId="60C827B8" w:rsidR="00944DD0" w:rsidRPr="007F4CBD" w:rsidRDefault="00944DD0" w:rsidP="0014103F">
            <w:pPr>
              <w:snapToGrid w:val="0"/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Název částí</w:t>
            </w:r>
          </w:p>
        </w:tc>
        <w:tc>
          <w:tcPr>
            <w:tcW w:w="2268" w:type="dxa"/>
            <w:gridSpan w:val="3"/>
            <w:shd w:val="clear" w:color="auto" w:fill="C0C0C0"/>
            <w:vAlign w:val="center"/>
          </w:tcPr>
          <w:p w14:paraId="30A15D20" w14:textId="0982F5E5" w:rsidR="00944DD0" w:rsidRPr="007F4CBD" w:rsidRDefault="00944DD0" w:rsidP="0014103F">
            <w:pPr>
              <w:snapToGrid w:val="0"/>
              <w:jc w:val="center"/>
              <w:rPr>
                <w:b/>
                <w:bCs/>
                <w:lang w:val="cs-CZ"/>
              </w:rPr>
            </w:pPr>
            <w:r w:rsidRPr="007F4CBD">
              <w:rPr>
                <w:b/>
                <w:bCs/>
                <w:sz w:val="20"/>
                <w:szCs w:val="20"/>
                <w:lang w:val="cs-CZ"/>
              </w:rPr>
              <w:t>Cena bez DPH</w:t>
            </w:r>
            <w:r>
              <w:rPr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1559" w:type="dxa"/>
            <w:shd w:val="clear" w:color="auto" w:fill="C0C0C0"/>
            <w:vAlign w:val="center"/>
          </w:tcPr>
          <w:p w14:paraId="397E6446" w14:textId="77777777" w:rsidR="00944DD0" w:rsidRPr="007F4CBD" w:rsidRDefault="00944DD0" w:rsidP="0014103F">
            <w:pPr>
              <w:snapToGrid w:val="0"/>
              <w:jc w:val="center"/>
              <w:rPr>
                <w:b/>
                <w:bCs/>
                <w:lang w:val="cs-CZ"/>
              </w:rPr>
            </w:pPr>
            <w:r w:rsidRPr="007F4CBD">
              <w:rPr>
                <w:b/>
                <w:bCs/>
                <w:sz w:val="20"/>
                <w:szCs w:val="20"/>
                <w:lang w:val="cs-CZ"/>
              </w:rPr>
              <w:t>DPH:</w:t>
            </w:r>
          </w:p>
        </w:tc>
        <w:tc>
          <w:tcPr>
            <w:tcW w:w="2279" w:type="dxa"/>
            <w:shd w:val="clear" w:color="auto" w:fill="C0C0C0"/>
            <w:vAlign w:val="center"/>
          </w:tcPr>
          <w:p w14:paraId="40D9AE7E" w14:textId="77777777" w:rsidR="00944DD0" w:rsidRPr="007F4CBD" w:rsidRDefault="00944DD0" w:rsidP="0014103F">
            <w:pPr>
              <w:snapToGrid w:val="0"/>
              <w:jc w:val="center"/>
              <w:rPr>
                <w:b/>
                <w:bCs/>
                <w:lang w:val="cs-CZ"/>
              </w:rPr>
            </w:pPr>
            <w:r w:rsidRPr="007F4CBD">
              <w:rPr>
                <w:b/>
                <w:bCs/>
                <w:sz w:val="20"/>
                <w:szCs w:val="20"/>
                <w:lang w:val="cs-CZ"/>
              </w:rPr>
              <w:t>Cena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 včetně</w:t>
            </w:r>
            <w:r w:rsidRPr="007F4CBD">
              <w:rPr>
                <w:b/>
                <w:bCs/>
                <w:sz w:val="20"/>
                <w:szCs w:val="20"/>
                <w:lang w:val="cs-CZ"/>
              </w:rPr>
              <w:t xml:space="preserve"> DPH:</w:t>
            </w:r>
          </w:p>
        </w:tc>
      </w:tr>
      <w:tr w:rsidR="00944DD0" w14:paraId="57B96CDC" w14:textId="77777777" w:rsidTr="00944DD0">
        <w:trPr>
          <w:cantSplit/>
          <w:trHeight w:val="477"/>
          <w:jc w:val="center"/>
        </w:trPr>
        <w:tc>
          <w:tcPr>
            <w:tcW w:w="3539" w:type="dxa"/>
            <w:gridSpan w:val="2"/>
            <w:shd w:val="clear" w:color="auto" w:fill="auto"/>
            <w:vAlign w:val="center"/>
          </w:tcPr>
          <w:p w14:paraId="73CA46A1" w14:textId="2D92DD1F" w:rsidR="00944DD0" w:rsidRPr="007F4CBD" w:rsidRDefault="004C5CA0" w:rsidP="0014103F">
            <w:pPr>
              <w:snapToGrid w:val="0"/>
              <w:jc w:val="center"/>
              <w:rPr>
                <w:lang w:val="cs-CZ"/>
              </w:rPr>
            </w:pPr>
            <w:r>
              <w:rPr>
                <w:lang w:val="cs-CZ"/>
              </w:rPr>
              <w:t>Vypracování podkladů – Kniha</w:t>
            </w:r>
            <w:r w:rsidR="00944DD0">
              <w:rPr>
                <w:lang w:val="cs-CZ"/>
              </w:rPr>
              <w:t xml:space="preserve"> místností</w:t>
            </w:r>
            <w:r>
              <w:rPr>
                <w:lang w:val="cs-CZ"/>
              </w:rPr>
              <w:t>; Technické standardy stavebních konstrukcí a interiérů (Standardy materiálů) a Standardy technologického řešení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B7CC05A" w14:textId="03CD3DD8" w:rsidR="00944DD0" w:rsidRPr="007F4CBD" w:rsidRDefault="00944DD0" w:rsidP="0014103F">
            <w:pPr>
              <w:snapToGrid w:val="0"/>
              <w:jc w:val="center"/>
              <w:rPr>
                <w:lang w:val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EBF4AB" w14:textId="77777777" w:rsidR="00944DD0" w:rsidRPr="007F4CBD" w:rsidRDefault="00944DD0" w:rsidP="0014103F">
            <w:pPr>
              <w:snapToGrid w:val="0"/>
              <w:rPr>
                <w:lang w:val="cs-CZ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461611E6" w14:textId="77777777" w:rsidR="00944DD0" w:rsidRPr="007F4CBD" w:rsidRDefault="00944DD0" w:rsidP="0014103F">
            <w:pPr>
              <w:snapToGrid w:val="0"/>
              <w:jc w:val="center"/>
              <w:rPr>
                <w:lang w:val="cs-CZ"/>
              </w:rPr>
            </w:pPr>
          </w:p>
        </w:tc>
      </w:tr>
      <w:tr w:rsidR="00944DD0" w14:paraId="2BAC1F2D" w14:textId="77777777" w:rsidTr="00944DD0">
        <w:trPr>
          <w:cantSplit/>
          <w:trHeight w:val="477"/>
          <w:jc w:val="center"/>
        </w:trPr>
        <w:tc>
          <w:tcPr>
            <w:tcW w:w="3539" w:type="dxa"/>
            <w:gridSpan w:val="2"/>
            <w:shd w:val="clear" w:color="auto" w:fill="auto"/>
            <w:vAlign w:val="center"/>
          </w:tcPr>
          <w:p w14:paraId="5491F18D" w14:textId="1F57805D" w:rsidR="00944DD0" w:rsidRPr="007F4CBD" w:rsidRDefault="00702902" w:rsidP="0014103F">
            <w:pPr>
              <w:snapToGrid w:val="0"/>
              <w:jc w:val="center"/>
              <w:rPr>
                <w:lang w:val="cs-CZ"/>
              </w:rPr>
            </w:pPr>
            <w:proofErr w:type="spellStart"/>
            <w:r w:rsidRPr="00702902">
              <w:rPr>
                <w:lang w:val="cs-CZ"/>
              </w:rPr>
              <w:t>Technická</w:t>
            </w:r>
            <w:proofErr w:type="spellEnd"/>
            <w:r w:rsidRPr="00702902">
              <w:rPr>
                <w:lang w:val="cs-CZ"/>
              </w:rPr>
              <w:t xml:space="preserve"> </w:t>
            </w:r>
            <w:proofErr w:type="spellStart"/>
            <w:r w:rsidRPr="00702902">
              <w:rPr>
                <w:lang w:val="cs-CZ"/>
              </w:rPr>
              <w:t>pomoc</w:t>
            </w:r>
            <w:proofErr w:type="spellEnd"/>
            <w:r w:rsidRPr="00702902">
              <w:rPr>
                <w:lang w:val="cs-CZ"/>
              </w:rPr>
              <w:t xml:space="preserve"> </w:t>
            </w:r>
            <w:proofErr w:type="spellStart"/>
            <w:r w:rsidRPr="00702902">
              <w:rPr>
                <w:lang w:val="cs-CZ"/>
              </w:rPr>
              <w:t>při</w:t>
            </w:r>
            <w:proofErr w:type="spellEnd"/>
            <w:r w:rsidRPr="00702902">
              <w:rPr>
                <w:lang w:val="cs-CZ"/>
              </w:rPr>
              <w:t xml:space="preserve"> </w:t>
            </w:r>
            <w:proofErr w:type="spellStart"/>
            <w:r w:rsidRPr="00702902">
              <w:rPr>
                <w:lang w:val="cs-CZ"/>
              </w:rPr>
              <w:t>zpracování</w:t>
            </w:r>
            <w:proofErr w:type="spellEnd"/>
            <w:r w:rsidRPr="00702902">
              <w:rPr>
                <w:lang w:val="cs-CZ"/>
              </w:rPr>
              <w:t xml:space="preserve"> </w:t>
            </w:r>
            <w:proofErr w:type="spellStart"/>
            <w:r w:rsidRPr="00702902">
              <w:rPr>
                <w:lang w:val="cs-CZ"/>
              </w:rPr>
              <w:t>zadávací</w:t>
            </w:r>
            <w:proofErr w:type="spellEnd"/>
            <w:r w:rsidRPr="00702902">
              <w:rPr>
                <w:lang w:val="cs-CZ"/>
              </w:rPr>
              <w:t xml:space="preserve"> </w:t>
            </w:r>
            <w:proofErr w:type="spellStart"/>
            <w:r w:rsidRPr="00702902">
              <w:rPr>
                <w:lang w:val="cs-CZ"/>
              </w:rPr>
              <w:t>dokumentace</w:t>
            </w:r>
            <w:proofErr w:type="spellEnd"/>
            <w:r w:rsidRPr="00702902">
              <w:rPr>
                <w:lang w:val="cs-CZ"/>
              </w:rPr>
              <w:t xml:space="preserve"> pro </w:t>
            </w:r>
            <w:proofErr w:type="spellStart"/>
            <w:r w:rsidRPr="00702902">
              <w:rPr>
                <w:lang w:val="cs-CZ"/>
              </w:rPr>
              <w:t>následnou</w:t>
            </w:r>
            <w:proofErr w:type="spellEnd"/>
            <w:r w:rsidRPr="00702902">
              <w:rPr>
                <w:lang w:val="cs-CZ"/>
              </w:rPr>
              <w:t xml:space="preserve"> </w:t>
            </w:r>
            <w:proofErr w:type="spellStart"/>
            <w:r w:rsidRPr="00702902">
              <w:rPr>
                <w:lang w:val="cs-CZ"/>
              </w:rPr>
              <w:t>veřejnou</w:t>
            </w:r>
            <w:proofErr w:type="spellEnd"/>
            <w:r w:rsidRPr="00702902">
              <w:rPr>
                <w:lang w:val="cs-CZ"/>
              </w:rPr>
              <w:t xml:space="preserve"> </w:t>
            </w:r>
            <w:proofErr w:type="spellStart"/>
            <w:r w:rsidRPr="00702902">
              <w:rPr>
                <w:lang w:val="cs-CZ"/>
              </w:rPr>
              <w:t>zakázku</w:t>
            </w:r>
            <w:proofErr w:type="spellEnd"/>
            <w:r w:rsidRPr="00702902">
              <w:rPr>
                <w:lang w:val="cs-CZ"/>
              </w:rPr>
              <w:t xml:space="preserve"> „design and </w:t>
            </w:r>
            <w:proofErr w:type="gramStart"/>
            <w:r w:rsidRPr="00702902">
              <w:rPr>
                <w:lang w:val="cs-CZ"/>
              </w:rPr>
              <w:t>build“ a</w:t>
            </w:r>
            <w:proofErr w:type="gramEnd"/>
            <w:r w:rsidRPr="00702902">
              <w:rPr>
                <w:lang w:val="cs-CZ"/>
              </w:rPr>
              <w:t xml:space="preserve"> </w:t>
            </w:r>
            <w:proofErr w:type="spellStart"/>
            <w:r w:rsidRPr="00702902">
              <w:rPr>
                <w:lang w:val="cs-CZ"/>
              </w:rPr>
              <w:t>odborné</w:t>
            </w:r>
            <w:proofErr w:type="spellEnd"/>
            <w:r w:rsidRPr="00702902">
              <w:rPr>
                <w:lang w:val="cs-CZ"/>
              </w:rPr>
              <w:t xml:space="preserve"> </w:t>
            </w:r>
            <w:proofErr w:type="spellStart"/>
            <w:r w:rsidRPr="00702902">
              <w:rPr>
                <w:lang w:val="cs-CZ"/>
              </w:rPr>
              <w:t>posouzení</w:t>
            </w:r>
            <w:proofErr w:type="spellEnd"/>
            <w:r w:rsidRPr="00702902">
              <w:rPr>
                <w:lang w:val="cs-CZ"/>
              </w:rPr>
              <w:t xml:space="preserve"> </w:t>
            </w:r>
            <w:proofErr w:type="spellStart"/>
            <w:r w:rsidRPr="00702902">
              <w:rPr>
                <w:lang w:val="cs-CZ"/>
              </w:rPr>
              <w:t>nabídky</w:t>
            </w:r>
            <w:proofErr w:type="spellEnd"/>
            <w:r w:rsidRPr="00702902">
              <w:rPr>
                <w:lang w:val="cs-CZ"/>
              </w:rPr>
              <w:t xml:space="preserve"> </w:t>
            </w:r>
            <w:proofErr w:type="spellStart"/>
            <w:r w:rsidRPr="00702902">
              <w:rPr>
                <w:lang w:val="cs-CZ"/>
              </w:rPr>
              <w:t>při</w:t>
            </w:r>
            <w:proofErr w:type="spellEnd"/>
            <w:r w:rsidRPr="00702902">
              <w:rPr>
                <w:lang w:val="cs-CZ"/>
              </w:rPr>
              <w:t xml:space="preserve"> </w:t>
            </w:r>
            <w:proofErr w:type="spellStart"/>
            <w:r w:rsidRPr="00702902">
              <w:rPr>
                <w:lang w:val="cs-CZ"/>
              </w:rPr>
              <w:t>výběru</w:t>
            </w:r>
            <w:proofErr w:type="spellEnd"/>
            <w:r w:rsidRPr="00702902">
              <w:rPr>
                <w:lang w:val="cs-CZ"/>
              </w:rPr>
              <w:t xml:space="preserve"> </w:t>
            </w:r>
            <w:proofErr w:type="spellStart"/>
            <w:r w:rsidRPr="00702902">
              <w:rPr>
                <w:lang w:val="cs-CZ"/>
              </w:rPr>
              <w:t>dodavatele</w:t>
            </w:r>
            <w:proofErr w:type="spellEnd"/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7743EE2E" w14:textId="2E6ADC4B" w:rsidR="00944DD0" w:rsidRPr="007F4CBD" w:rsidRDefault="00944DD0" w:rsidP="0014103F">
            <w:pPr>
              <w:snapToGrid w:val="0"/>
              <w:jc w:val="center"/>
              <w:rPr>
                <w:lang w:val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15524D" w14:textId="77777777" w:rsidR="00944DD0" w:rsidRPr="007F4CBD" w:rsidRDefault="00944DD0" w:rsidP="0014103F">
            <w:pPr>
              <w:snapToGrid w:val="0"/>
              <w:rPr>
                <w:lang w:val="cs-CZ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4103038D" w14:textId="77777777" w:rsidR="00944DD0" w:rsidRPr="007F4CBD" w:rsidRDefault="00944DD0" w:rsidP="0014103F">
            <w:pPr>
              <w:snapToGrid w:val="0"/>
              <w:jc w:val="center"/>
              <w:rPr>
                <w:lang w:val="cs-CZ"/>
              </w:rPr>
            </w:pPr>
          </w:p>
        </w:tc>
      </w:tr>
      <w:tr w:rsidR="00944DD0" w14:paraId="6499887C" w14:textId="77777777" w:rsidTr="00944DD0">
        <w:trPr>
          <w:cantSplit/>
          <w:trHeight w:val="477"/>
          <w:jc w:val="center"/>
        </w:trPr>
        <w:tc>
          <w:tcPr>
            <w:tcW w:w="3539" w:type="dxa"/>
            <w:gridSpan w:val="2"/>
            <w:shd w:val="clear" w:color="auto" w:fill="auto"/>
            <w:vAlign w:val="center"/>
          </w:tcPr>
          <w:p w14:paraId="77A9559E" w14:textId="6E4CF4F6" w:rsidR="00944DD0" w:rsidRPr="007F4CBD" w:rsidRDefault="004C5CA0" w:rsidP="0014103F">
            <w:pPr>
              <w:snapToGrid w:val="0"/>
              <w:jc w:val="center"/>
              <w:rPr>
                <w:lang w:val="cs-CZ"/>
              </w:rPr>
            </w:pPr>
            <w:r>
              <w:rPr>
                <w:lang w:val="cs-CZ"/>
              </w:rPr>
              <w:lastRenderedPageBreak/>
              <w:t>Kontrola plnění zadaných parametrů, během zpracování jednotlivých stupňů projektové dokumentace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FED218B" w14:textId="1C1F4BBD" w:rsidR="00944DD0" w:rsidRPr="007F4CBD" w:rsidRDefault="00944DD0" w:rsidP="0014103F">
            <w:pPr>
              <w:snapToGrid w:val="0"/>
              <w:jc w:val="center"/>
              <w:rPr>
                <w:lang w:val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2CD24B" w14:textId="77777777" w:rsidR="00944DD0" w:rsidRPr="007F4CBD" w:rsidRDefault="00944DD0" w:rsidP="0014103F">
            <w:pPr>
              <w:snapToGrid w:val="0"/>
              <w:rPr>
                <w:lang w:val="cs-CZ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0D8C90BE" w14:textId="77777777" w:rsidR="00944DD0" w:rsidRPr="007F4CBD" w:rsidRDefault="00944DD0" w:rsidP="0014103F">
            <w:pPr>
              <w:snapToGrid w:val="0"/>
              <w:jc w:val="center"/>
              <w:rPr>
                <w:lang w:val="cs-CZ"/>
              </w:rPr>
            </w:pPr>
          </w:p>
        </w:tc>
      </w:tr>
      <w:tr w:rsidR="00944DD0" w14:paraId="210314A2" w14:textId="77777777" w:rsidTr="00944DD0">
        <w:trPr>
          <w:cantSplit/>
          <w:trHeight w:val="477"/>
          <w:jc w:val="center"/>
        </w:trPr>
        <w:tc>
          <w:tcPr>
            <w:tcW w:w="3539" w:type="dxa"/>
            <w:gridSpan w:val="2"/>
            <w:shd w:val="clear" w:color="auto" w:fill="D1D1D1" w:themeFill="background2" w:themeFillShade="E6"/>
            <w:vAlign w:val="center"/>
          </w:tcPr>
          <w:p w14:paraId="476E2B36" w14:textId="0D657E3B" w:rsidR="00944DD0" w:rsidRPr="00944DD0" w:rsidRDefault="00944DD0" w:rsidP="0014103F">
            <w:pPr>
              <w:snapToGrid w:val="0"/>
              <w:jc w:val="center"/>
              <w:rPr>
                <w:b/>
                <w:bCs/>
                <w:lang w:val="cs-CZ"/>
              </w:rPr>
            </w:pPr>
            <w:r w:rsidRPr="00944DD0">
              <w:rPr>
                <w:b/>
                <w:bCs/>
                <w:lang w:val="cs-CZ"/>
              </w:rPr>
              <w:t>Cena celkem</w:t>
            </w:r>
          </w:p>
        </w:tc>
        <w:tc>
          <w:tcPr>
            <w:tcW w:w="2268" w:type="dxa"/>
            <w:gridSpan w:val="3"/>
            <w:shd w:val="clear" w:color="auto" w:fill="D1D1D1" w:themeFill="background2" w:themeFillShade="E6"/>
            <w:vAlign w:val="center"/>
          </w:tcPr>
          <w:p w14:paraId="687C842A" w14:textId="77777777" w:rsidR="00944DD0" w:rsidRPr="00944DD0" w:rsidRDefault="00944DD0" w:rsidP="0014103F">
            <w:pPr>
              <w:snapToGrid w:val="0"/>
              <w:jc w:val="center"/>
              <w:rPr>
                <w:b/>
                <w:bCs/>
                <w:lang w:val="cs-CZ"/>
              </w:rPr>
            </w:pPr>
          </w:p>
        </w:tc>
        <w:tc>
          <w:tcPr>
            <w:tcW w:w="1559" w:type="dxa"/>
            <w:shd w:val="clear" w:color="auto" w:fill="D1D1D1" w:themeFill="background2" w:themeFillShade="E6"/>
            <w:vAlign w:val="center"/>
          </w:tcPr>
          <w:p w14:paraId="0BE73F64" w14:textId="77777777" w:rsidR="00944DD0" w:rsidRPr="00944DD0" w:rsidRDefault="00944DD0" w:rsidP="0014103F">
            <w:pPr>
              <w:snapToGrid w:val="0"/>
              <w:rPr>
                <w:b/>
                <w:bCs/>
                <w:lang w:val="cs-CZ"/>
              </w:rPr>
            </w:pPr>
          </w:p>
        </w:tc>
        <w:tc>
          <w:tcPr>
            <w:tcW w:w="2279" w:type="dxa"/>
            <w:shd w:val="clear" w:color="auto" w:fill="D1D1D1" w:themeFill="background2" w:themeFillShade="E6"/>
            <w:vAlign w:val="center"/>
          </w:tcPr>
          <w:p w14:paraId="417783AB" w14:textId="77777777" w:rsidR="00944DD0" w:rsidRPr="00944DD0" w:rsidRDefault="00944DD0" w:rsidP="0014103F">
            <w:pPr>
              <w:snapToGrid w:val="0"/>
              <w:jc w:val="center"/>
              <w:rPr>
                <w:b/>
                <w:bCs/>
                <w:lang w:val="cs-CZ"/>
              </w:rPr>
            </w:pPr>
          </w:p>
        </w:tc>
      </w:tr>
      <w:tr w:rsidR="00357776" w14:paraId="22C790C3" w14:textId="77777777" w:rsidTr="0014103F">
        <w:trPr>
          <w:trHeight w:val="65"/>
          <w:jc w:val="center"/>
        </w:trPr>
        <w:tc>
          <w:tcPr>
            <w:tcW w:w="9645" w:type="dxa"/>
            <w:gridSpan w:val="7"/>
            <w:shd w:val="clear" w:color="auto" w:fill="C0C0C0"/>
            <w:vAlign w:val="center"/>
          </w:tcPr>
          <w:p w14:paraId="7F92189F" w14:textId="77777777" w:rsidR="00357776" w:rsidRPr="007F4CBD" w:rsidRDefault="00357776" w:rsidP="0014103F">
            <w:pPr>
              <w:snapToGrid w:val="0"/>
              <w:jc w:val="center"/>
              <w:rPr>
                <w:b/>
                <w:bCs/>
                <w:lang w:val="cs-CZ"/>
              </w:rPr>
            </w:pPr>
            <w:r w:rsidRPr="007F4CBD">
              <w:rPr>
                <w:b/>
                <w:bCs/>
                <w:sz w:val="20"/>
                <w:szCs w:val="20"/>
                <w:lang w:val="cs-CZ"/>
              </w:rPr>
              <w:t xml:space="preserve">Osoba oprávněná zastupovat </w:t>
            </w:r>
            <w:r w:rsidRPr="007F4CBD">
              <w:rPr>
                <w:b/>
                <w:bCs/>
                <w:sz w:val="20"/>
                <w:szCs w:val="23"/>
                <w:lang w:val="cs-CZ"/>
              </w:rPr>
              <w:t>účastníka</w:t>
            </w:r>
          </w:p>
        </w:tc>
      </w:tr>
      <w:tr w:rsidR="00357776" w14:paraId="1C701C2C" w14:textId="77777777" w:rsidTr="00944DD0">
        <w:trPr>
          <w:trHeight w:val="549"/>
          <w:jc w:val="center"/>
        </w:trPr>
        <w:tc>
          <w:tcPr>
            <w:tcW w:w="4159" w:type="dxa"/>
            <w:gridSpan w:val="3"/>
            <w:shd w:val="clear" w:color="auto" w:fill="000080"/>
            <w:vAlign w:val="center"/>
          </w:tcPr>
          <w:p w14:paraId="5D094C33" w14:textId="77777777" w:rsidR="00357776" w:rsidRPr="007F4CBD" w:rsidRDefault="00357776" w:rsidP="0014103F">
            <w:pPr>
              <w:snapToGrid w:val="0"/>
              <w:rPr>
                <w:b/>
                <w:bCs/>
                <w:lang w:val="cs-CZ"/>
              </w:rPr>
            </w:pPr>
            <w:r w:rsidRPr="007F4CBD">
              <w:rPr>
                <w:b/>
                <w:bCs/>
                <w:sz w:val="20"/>
                <w:szCs w:val="20"/>
                <w:lang w:val="cs-CZ"/>
              </w:rPr>
              <w:t>Datum a podpis oprávněné osoby</w:t>
            </w:r>
          </w:p>
        </w:tc>
        <w:tc>
          <w:tcPr>
            <w:tcW w:w="3207" w:type="dxa"/>
            <w:gridSpan w:val="3"/>
            <w:shd w:val="clear" w:color="auto" w:fill="auto"/>
            <w:vAlign w:val="center"/>
          </w:tcPr>
          <w:p w14:paraId="48BD25AE" w14:textId="77777777" w:rsidR="00357776" w:rsidRPr="007F4CBD" w:rsidRDefault="00357776" w:rsidP="0014103F">
            <w:pPr>
              <w:jc w:val="center"/>
              <w:rPr>
                <w:lang w:val="cs-CZ"/>
              </w:rPr>
            </w:pPr>
            <w:r w:rsidRPr="007F4CBD">
              <w:rPr>
                <w:lang w:val="cs-CZ"/>
              </w:rPr>
              <w:t>……………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B5B664B" w14:textId="77777777" w:rsidR="00357776" w:rsidRPr="007F4CBD" w:rsidRDefault="00357776" w:rsidP="0014103F">
            <w:pPr>
              <w:snapToGrid w:val="0"/>
              <w:jc w:val="right"/>
              <w:rPr>
                <w:lang w:val="cs-CZ"/>
              </w:rPr>
            </w:pPr>
            <w:r w:rsidRPr="007F4CBD">
              <w:rPr>
                <w:lang w:val="cs-CZ"/>
              </w:rPr>
              <w:t>RAZÍTKO</w:t>
            </w:r>
          </w:p>
        </w:tc>
      </w:tr>
      <w:tr w:rsidR="00357776" w14:paraId="11FFDCE7" w14:textId="77777777" w:rsidTr="0014103F">
        <w:trPr>
          <w:trHeight w:val="449"/>
          <w:jc w:val="center"/>
        </w:trPr>
        <w:tc>
          <w:tcPr>
            <w:tcW w:w="4159" w:type="dxa"/>
            <w:gridSpan w:val="3"/>
            <w:shd w:val="clear" w:color="auto" w:fill="000080"/>
            <w:vAlign w:val="center"/>
          </w:tcPr>
          <w:p w14:paraId="13F57E0F" w14:textId="77777777" w:rsidR="00357776" w:rsidRPr="007F4CBD" w:rsidRDefault="00357776" w:rsidP="0014103F">
            <w:pPr>
              <w:snapToGrid w:val="0"/>
              <w:rPr>
                <w:b/>
                <w:bCs/>
                <w:lang w:val="cs-CZ"/>
              </w:rPr>
            </w:pPr>
            <w:r w:rsidRPr="007F4CBD">
              <w:rPr>
                <w:b/>
                <w:bCs/>
                <w:sz w:val="20"/>
                <w:szCs w:val="20"/>
                <w:lang w:val="cs-CZ"/>
              </w:rPr>
              <w:t xml:space="preserve">Titul, jméno, příjmení      </w:t>
            </w:r>
          </w:p>
        </w:tc>
        <w:tc>
          <w:tcPr>
            <w:tcW w:w="5486" w:type="dxa"/>
            <w:gridSpan w:val="4"/>
            <w:shd w:val="clear" w:color="auto" w:fill="auto"/>
            <w:vAlign w:val="center"/>
          </w:tcPr>
          <w:p w14:paraId="4BF1B028" w14:textId="77777777" w:rsidR="00357776" w:rsidRPr="007F4CBD" w:rsidRDefault="00357776" w:rsidP="0014103F">
            <w:pPr>
              <w:snapToGrid w:val="0"/>
              <w:rPr>
                <w:lang w:val="cs-CZ"/>
              </w:rPr>
            </w:pPr>
          </w:p>
        </w:tc>
      </w:tr>
      <w:tr w:rsidR="00357776" w14:paraId="26B13504" w14:textId="77777777" w:rsidTr="0014103F">
        <w:trPr>
          <w:trHeight w:val="427"/>
          <w:jc w:val="center"/>
        </w:trPr>
        <w:tc>
          <w:tcPr>
            <w:tcW w:w="4159" w:type="dxa"/>
            <w:gridSpan w:val="3"/>
            <w:shd w:val="clear" w:color="auto" w:fill="000080"/>
            <w:vAlign w:val="center"/>
          </w:tcPr>
          <w:p w14:paraId="1FCA52C0" w14:textId="77777777" w:rsidR="00357776" w:rsidRPr="007F4CBD" w:rsidRDefault="00357776" w:rsidP="0014103F">
            <w:pPr>
              <w:snapToGrid w:val="0"/>
              <w:rPr>
                <w:b/>
                <w:bCs/>
                <w:lang w:val="cs-CZ"/>
              </w:rPr>
            </w:pPr>
            <w:r w:rsidRPr="007F4CBD">
              <w:rPr>
                <w:b/>
                <w:bCs/>
                <w:sz w:val="20"/>
                <w:szCs w:val="20"/>
                <w:lang w:val="cs-CZ"/>
              </w:rPr>
              <w:t>Funkce</w:t>
            </w:r>
          </w:p>
        </w:tc>
        <w:tc>
          <w:tcPr>
            <w:tcW w:w="5486" w:type="dxa"/>
            <w:gridSpan w:val="4"/>
            <w:shd w:val="clear" w:color="auto" w:fill="auto"/>
            <w:vAlign w:val="center"/>
          </w:tcPr>
          <w:p w14:paraId="2FD55882" w14:textId="77777777" w:rsidR="00357776" w:rsidRPr="007F4CBD" w:rsidRDefault="00357776" w:rsidP="0014103F">
            <w:pPr>
              <w:snapToGrid w:val="0"/>
              <w:rPr>
                <w:lang w:val="cs-CZ"/>
              </w:rPr>
            </w:pPr>
          </w:p>
        </w:tc>
      </w:tr>
    </w:tbl>
    <w:p w14:paraId="387A1048" w14:textId="77777777" w:rsidR="007123F3" w:rsidRPr="007123F3" w:rsidRDefault="007123F3" w:rsidP="007123F3"/>
    <w:sectPr w:rsidR="007123F3" w:rsidRPr="007123F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EBF18" w14:textId="77777777" w:rsidR="00357776" w:rsidRDefault="00357776" w:rsidP="00357776">
      <w:r>
        <w:separator/>
      </w:r>
    </w:p>
  </w:endnote>
  <w:endnote w:type="continuationSeparator" w:id="0">
    <w:p w14:paraId="4AD22B61" w14:textId="77777777" w:rsidR="00357776" w:rsidRDefault="00357776" w:rsidP="0035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DF241" w14:textId="3B72227E" w:rsidR="00357776" w:rsidRPr="00FA6136" w:rsidRDefault="00357776" w:rsidP="00357776">
    <w:pPr>
      <w:pStyle w:val="Zpat"/>
      <w:jc w:val="center"/>
      <w:rPr>
        <w:b/>
        <w:bCs/>
        <w:sz w:val="22"/>
        <w:szCs w:val="22"/>
        <w:lang w:val="cs-CZ"/>
      </w:rPr>
    </w:pPr>
    <w:bookmarkStart w:id="0" w:name="_Hlk199398036"/>
    <w:bookmarkStart w:id="1" w:name="_Hlk199398037"/>
    <w:bookmarkStart w:id="2" w:name="_Hlk199398194"/>
    <w:bookmarkStart w:id="3" w:name="_Hlk199398195"/>
    <w:r w:rsidRPr="00FA6136">
      <w:rPr>
        <w:b/>
        <w:bCs/>
        <w:sz w:val="22"/>
        <w:szCs w:val="22"/>
        <w:lang w:val="cs-CZ"/>
      </w:rPr>
      <w:t>Příprava technických standardů, specifikace materiálů a výrobků a knihy místností</w:t>
    </w:r>
  </w:p>
  <w:p w14:paraId="56E0004B" w14:textId="19983519" w:rsidR="00357776" w:rsidRPr="00FA6136" w:rsidRDefault="00357776" w:rsidP="00357776">
    <w:pPr>
      <w:pStyle w:val="Zpat"/>
      <w:jc w:val="center"/>
      <w:rPr>
        <w:sz w:val="22"/>
        <w:szCs w:val="22"/>
        <w:lang w:val="cs-CZ"/>
      </w:rPr>
    </w:pPr>
    <w:r w:rsidRPr="00FA6136">
      <w:rPr>
        <w:sz w:val="22"/>
        <w:szCs w:val="22"/>
        <w:lang w:val="cs-CZ"/>
      </w:rPr>
      <w:t xml:space="preserve">VZCK </w:t>
    </w:r>
    <w:r w:rsidR="007123F3">
      <w:rPr>
        <w:sz w:val="22"/>
        <w:szCs w:val="22"/>
        <w:lang w:val="cs-CZ"/>
      </w:rPr>
      <w:t>090</w:t>
    </w:r>
    <w:r w:rsidRPr="00FA6136">
      <w:rPr>
        <w:sz w:val="22"/>
        <w:szCs w:val="22"/>
        <w:lang w:val="cs-CZ"/>
      </w:rPr>
      <w:t>/2025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BBB8D" w14:textId="77777777" w:rsidR="00357776" w:rsidRDefault="00357776" w:rsidP="00357776">
      <w:r>
        <w:separator/>
      </w:r>
    </w:p>
  </w:footnote>
  <w:footnote w:type="continuationSeparator" w:id="0">
    <w:p w14:paraId="796FE06F" w14:textId="77777777" w:rsidR="00357776" w:rsidRDefault="00357776" w:rsidP="00357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76"/>
    <w:rsid w:val="0009797A"/>
    <w:rsid w:val="00210FA0"/>
    <w:rsid w:val="00357776"/>
    <w:rsid w:val="00385FBB"/>
    <w:rsid w:val="004C5CA0"/>
    <w:rsid w:val="00702902"/>
    <w:rsid w:val="007123F3"/>
    <w:rsid w:val="00931B2F"/>
    <w:rsid w:val="00944DD0"/>
    <w:rsid w:val="00985006"/>
    <w:rsid w:val="00AC6178"/>
    <w:rsid w:val="00CC1D65"/>
    <w:rsid w:val="00CE1234"/>
    <w:rsid w:val="00D40B19"/>
    <w:rsid w:val="00FA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F752"/>
  <w15:chartTrackingRefBased/>
  <w15:docId w15:val="{E2DEEC7E-34E9-40BD-ADBD-F42D5365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776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577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77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777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777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777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777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777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777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777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7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7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7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77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77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77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77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77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77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77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57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777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57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777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577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777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577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7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77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7776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357776"/>
    <w:pPr>
      <w:widowControl w:val="0"/>
      <w:spacing w:before="120"/>
    </w:pPr>
    <w:rPr>
      <w:rFonts w:ascii="Arial" w:hAnsi="Arial"/>
      <w:szCs w:val="20"/>
    </w:rPr>
  </w:style>
  <w:style w:type="character" w:customStyle="1" w:styleId="ZkladntextChar">
    <w:name w:val="Základní text Char"/>
    <w:basedOn w:val="Standardnpsmoodstavce"/>
    <w:link w:val="Zkladntext"/>
    <w:rsid w:val="00357776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577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7776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577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7776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Adensam</dc:creator>
  <cp:keywords/>
  <dc:description/>
  <cp:lastModifiedBy>Robert Adensam</cp:lastModifiedBy>
  <cp:revision>8</cp:revision>
  <dcterms:created xsi:type="dcterms:W3CDTF">2025-05-29T05:48:00Z</dcterms:created>
  <dcterms:modified xsi:type="dcterms:W3CDTF">2025-07-07T08:16:00Z</dcterms:modified>
</cp:coreProperties>
</file>