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3CB4" w14:textId="77777777" w:rsidR="009279F3" w:rsidRPr="00E71D23" w:rsidRDefault="009279F3" w:rsidP="009279F3">
      <w:pPr>
        <w:jc w:val="center"/>
        <w:rPr>
          <w:rFonts w:ascii="Book Antiqua" w:hAnsi="Book Antiqua" w:cs="Times New Roman"/>
          <w:b/>
          <w:sz w:val="24"/>
        </w:rPr>
      </w:pPr>
      <w:r w:rsidRPr="00E71D23">
        <w:rPr>
          <w:rFonts w:ascii="Book Antiqua" w:hAnsi="Book Antiqua" w:cs="Times New Roman"/>
          <w:b/>
          <w:sz w:val="24"/>
        </w:rPr>
        <w:t>Příloha č.</w:t>
      </w:r>
      <w:r w:rsidR="00675D16" w:rsidRPr="00E71D23">
        <w:rPr>
          <w:rFonts w:ascii="Book Antiqua" w:hAnsi="Book Antiqua" w:cs="Times New Roman"/>
          <w:b/>
          <w:sz w:val="24"/>
        </w:rPr>
        <w:t xml:space="preserve"> </w:t>
      </w:r>
      <w:r w:rsidRPr="00E71D23">
        <w:rPr>
          <w:rFonts w:ascii="Book Antiqua" w:hAnsi="Book Antiqua" w:cs="Times New Roman"/>
          <w:b/>
          <w:sz w:val="24"/>
        </w:rPr>
        <w:t>1</w:t>
      </w:r>
    </w:p>
    <w:p w14:paraId="016C86CF" w14:textId="77777777" w:rsidR="009279F3" w:rsidRPr="00E71D23" w:rsidRDefault="009279F3" w:rsidP="002814DD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77777777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PODLIMITNÍ VEŘEJNÉ ZAKÁZKY NA STAVEBNÍ PRÁCE S NÁZVEM:</w:t>
            </w:r>
          </w:p>
          <w:p w14:paraId="075087CC" w14:textId="5D32EDFF" w:rsidR="00CB1328" w:rsidRPr="00CB1328" w:rsidRDefault="00CB1328" w:rsidP="00CB1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bCs/>
                <w:sz w:val="24"/>
              </w:rPr>
            </w:pPr>
            <w:bookmarkStart w:id="1" w:name="_Toc506991019"/>
          </w:p>
          <w:p w14:paraId="6EEA4BB1" w14:textId="0E27D4C3" w:rsidR="00CB1328" w:rsidRDefault="00CB1328" w:rsidP="00BE4C8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bCs/>
                <w:sz w:val="24"/>
              </w:rPr>
            </w:pPr>
            <w:r w:rsidRPr="00C5189F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BE4C8E" w:rsidRPr="00BE4C8E">
              <w:rPr>
                <w:rFonts w:ascii="Book Antiqua" w:hAnsi="Book Antiqua" w:cs="Times New Roman"/>
                <w:b/>
                <w:bCs/>
                <w:sz w:val="24"/>
              </w:rPr>
              <w:t>Obnova vodovodu DN 350 Nemocniční - Kaplická</w:t>
            </w:r>
            <w:r w:rsidRPr="00C5189F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  <w:r w:rsidR="00EB362D">
              <w:rPr>
                <w:rFonts w:ascii="Book Antiqua" w:hAnsi="Book Antiqua" w:cs="Times New Roman"/>
                <w:b/>
                <w:bCs/>
                <w:sz w:val="24"/>
              </w:rPr>
              <w:t xml:space="preserve"> </w:t>
            </w:r>
            <w:bookmarkStart w:id="2" w:name="_Hlk193394847"/>
            <w:r w:rsidR="00EB362D">
              <w:rPr>
                <w:rFonts w:ascii="Book Antiqua" w:hAnsi="Book Antiqua" w:cs="Times New Roman"/>
                <w:b/>
                <w:bCs/>
                <w:sz w:val="24"/>
              </w:rPr>
              <w:t>(</w:t>
            </w:r>
            <w:r w:rsidR="00EB362D" w:rsidRPr="00EB362D">
              <w:rPr>
                <w:rFonts w:ascii="Book Antiqua" w:hAnsi="Book Antiqua" w:cs="Times New Roman"/>
                <w:b/>
                <w:bCs/>
                <w:sz w:val="24"/>
              </w:rPr>
              <w:t>VZCK 037/2025</w:t>
            </w:r>
            <w:r w:rsidR="00EB362D">
              <w:rPr>
                <w:rFonts w:ascii="Book Antiqua" w:hAnsi="Book Antiqua" w:cs="Times New Roman"/>
                <w:b/>
                <w:bCs/>
                <w:sz w:val="24"/>
              </w:rPr>
              <w:t>)</w:t>
            </w:r>
            <w:bookmarkEnd w:id="2"/>
            <w:r w:rsidRPr="00CB1328">
              <w:rPr>
                <w:rFonts w:ascii="Book Antiqua" w:hAnsi="Book Antiqua" w:cs="Times New Roman"/>
                <w:b/>
                <w:bCs/>
                <w:sz w:val="24"/>
              </w:rPr>
              <w:t xml:space="preserve"> </w:t>
            </w:r>
          </w:p>
          <w:p w14:paraId="0F65207D" w14:textId="3EE4E9CE" w:rsidR="00124C27" w:rsidRPr="00E71D23" w:rsidRDefault="00124C27" w:rsidP="00CB13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6882C817" w14:textId="77777777" w:rsidR="001C1569" w:rsidRDefault="001C1569" w:rsidP="0007360D">
            <w:pPr>
              <w:rPr>
                <w:rFonts w:ascii="Book Antiqua" w:hAnsi="Book Antiqua"/>
                <w:b/>
                <w:sz w:val="20"/>
                <w:szCs w:val="20"/>
              </w:rPr>
            </w:pPr>
            <w:bookmarkStart w:id="3" w:name="_Hlk49195584"/>
            <w:bookmarkStart w:id="4" w:name="_Hlk113216877"/>
            <w:bookmarkStart w:id="5" w:name="_Hlk49196317"/>
          </w:p>
          <w:p w14:paraId="2733EACD" w14:textId="40BB323B" w:rsidR="00C3247F" w:rsidRPr="00C3247F" w:rsidRDefault="00BE4C8E" w:rsidP="0007360D">
            <w:pPr>
              <w:rPr>
                <w:rFonts w:ascii="Book Antiqua" w:hAnsi="Book Antiqua"/>
                <w:caps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Z</w:t>
            </w:r>
            <w:r w:rsidR="0007360D" w:rsidRPr="00174240">
              <w:rPr>
                <w:rFonts w:ascii="Book Antiqua" w:hAnsi="Book Antiqua"/>
                <w:b/>
                <w:sz w:val="20"/>
                <w:szCs w:val="20"/>
              </w:rPr>
              <w:t>ADAVATEL VEŘEJNÉ ZAKÁZKY:</w:t>
            </w:r>
            <w:r w:rsidR="0007360D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</w:t>
            </w:r>
            <w:r w:rsidRPr="00BE4C8E">
              <w:rPr>
                <w:rFonts w:ascii="Book Antiqua" w:hAnsi="Book Antiqua"/>
                <w:sz w:val="20"/>
                <w:szCs w:val="20"/>
              </w:rPr>
              <w:t>město Český Krumlov</w:t>
            </w:r>
          </w:p>
          <w:p w14:paraId="0DC3712C" w14:textId="77777777" w:rsidR="00C3247F" w:rsidRPr="00C3247F" w:rsidRDefault="00C3247F" w:rsidP="0007360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3247F">
              <w:rPr>
                <w:rFonts w:ascii="Book Antiqua" w:hAnsi="Book Antiqua"/>
                <w:b/>
                <w:sz w:val="20"/>
                <w:szCs w:val="20"/>
              </w:rPr>
              <w:t>Právní forma zadavatele:</w:t>
            </w:r>
            <w:r w:rsidRPr="00C3247F">
              <w:rPr>
                <w:rFonts w:ascii="Book Antiqua" w:hAnsi="Book Antiqua"/>
                <w:b/>
                <w:sz w:val="20"/>
                <w:szCs w:val="20"/>
              </w:rPr>
              <w:tab/>
            </w:r>
            <w:r w:rsidRPr="00C3247F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</w:t>
            </w:r>
            <w:r w:rsidRPr="00C3247F">
              <w:rPr>
                <w:rFonts w:ascii="Book Antiqua" w:hAnsi="Book Antiqua"/>
                <w:sz w:val="20"/>
                <w:szCs w:val="20"/>
              </w:rPr>
              <w:t>801 - Obec nebo městská část hlavního města Prahy</w:t>
            </w:r>
          </w:p>
          <w:p w14:paraId="1DD96F64" w14:textId="38431D19" w:rsidR="00C3247F" w:rsidRPr="00C3247F" w:rsidRDefault="00C3247F" w:rsidP="0007360D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C3247F">
              <w:rPr>
                <w:rFonts w:ascii="Book Antiqua" w:hAnsi="Book Antiqua"/>
                <w:b/>
                <w:sz w:val="20"/>
                <w:szCs w:val="20"/>
              </w:rPr>
              <w:t xml:space="preserve">Adresa sídla zadavatele:          </w:t>
            </w:r>
            <w:r w:rsidRPr="00C3247F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       </w:t>
            </w:r>
            <w:r w:rsidR="00BE4C8E" w:rsidRPr="00BE4C8E">
              <w:rPr>
                <w:rFonts w:ascii="Book Antiqua" w:hAnsi="Book Antiqua"/>
                <w:sz w:val="20"/>
                <w:szCs w:val="20"/>
              </w:rPr>
              <w:t>náměstí Svornosti 1, 381 01 Český Krumlov</w:t>
            </w:r>
          </w:p>
          <w:p w14:paraId="399310F7" w14:textId="6DBB0D27" w:rsidR="00C3247F" w:rsidRPr="00C3247F" w:rsidRDefault="00C3247F" w:rsidP="0007360D">
            <w:pPr>
              <w:rPr>
                <w:rFonts w:ascii="Book Antiqua" w:hAnsi="Book Antiqua"/>
                <w:sz w:val="20"/>
                <w:szCs w:val="20"/>
              </w:rPr>
            </w:pPr>
            <w:r w:rsidRPr="00C3247F">
              <w:rPr>
                <w:rFonts w:ascii="Book Antiqua" w:hAnsi="Book Antiqua"/>
                <w:b/>
                <w:sz w:val="20"/>
                <w:szCs w:val="20"/>
              </w:rPr>
              <w:t xml:space="preserve">Zadavatele zastupuje:      </w:t>
            </w:r>
            <w:r w:rsidRPr="00C3247F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</w:t>
            </w:r>
            <w:r w:rsidRPr="00C3247F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</w:t>
            </w:r>
            <w:r w:rsidR="00BE4C8E" w:rsidRPr="00BE4C8E">
              <w:rPr>
                <w:rFonts w:ascii="Book Antiqua" w:hAnsi="Book Antiqua"/>
                <w:sz w:val="20"/>
                <w:szCs w:val="20"/>
              </w:rPr>
              <w:t xml:space="preserve">Alexandr </w:t>
            </w:r>
            <w:proofErr w:type="spellStart"/>
            <w:r w:rsidR="00BE4C8E" w:rsidRPr="00BE4C8E">
              <w:rPr>
                <w:rFonts w:ascii="Book Antiqua" w:hAnsi="Book Antiqua"/>
                <w:sz w:val="20"/>
                <w:szCs w:val="20"/>
              </w:rPr>
              <w:t>Nogrády</w:t>
            </w:r>
            <w:proofErr w:type="spellEnd"/>
            <w:r w:rsidR="00BE4C8E" w:rsidRPr="00BE4C8E">
              <w:rPr>
                <w:rFonts w:ascii="Book Antiqua" w:hAnsi="Book Antiqua"/>
                <w:sz w:val="20"/>
                <w:szCs w:val="20"/>
              </w:rPr>
              <w:t>, starosta</w:t>
            </w:r>
          </w:p>
          <w:p w14:paraId="59FEB210" w14:textId="18BFE882" w:rsidR="00C3247F" w:rsidRPr="00C3247F" w:rsidRDefault="00C3247F" w:rsidP="0007360D">
            <w:pPr>
              <w:rPr>
                <w:rFonts w:ascii="Book Antiqua" w:hAnsi="Book Antiqua"/>
                <w:sz w:val="14"/>
                <w:szCs w:val="22"/>
              </w:rPr>
            </w:pPr>
            <w:r w:rsidRPr="00C3247F">
              <w:rPr>
                <w:rFonts w:ascii="Book Antiqua" w:hAnsi="Book Antiqua"/>
                <w:b/>
                <w:sz w:val="20"/>
                <w:szCs w:val="20"/>
              </w:rPr>
              <w:t xml:space="preserve">IČO zadavatele:                      </w:t>
            </w:r>
            <w:r w:rsidRPr="00C3247F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</w:t>
            </w:r>
            <w:r w:rsidRPr="00C3247F">
              <w:rPr>
                <w:rFonts w:ascii="Book Antiqua" w:hAnsi="Book Antiqua"/>
                <w:b/>
                <w:sz w:val="20"/>
                <w:szCs w:val="20"/>
              </w:rPr>
              <w:tab/>
              <w:t xml:space="preserve">     </w:t>
            </w:r>
            <w:r w:rsidR="00BE4C8E" w:rsidRPr="00BE4C8E">
              <w:rPr>
                <w:rFonts w:ascii="Book Antiqua" w:hAnsi="Book Antiqua"/>
                <w:sz w:val="20"/>
                <w:szCs w:val="20"/>
              </w:rPr>
              <w:t>00245836</w:t>
            </w:r>
          </w:p>
          <w:bookmarkEnd w:id="3"/>
          <w:p w14:paraId="1B0203F4" w14:textId="200BF147" w:rsidR="00C3247F" w:rsidRDefault="00C3247F" w:rsidP="0007360D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bookmarkEnd w:id="4"/>
          <w:p w14:paraId="1D8E1E0D" w14:textId="37E20C8B" w:rsidR="00174D4B" w:rsidRPr="00E71D23" w:rsidRDefault="00174D4B" w:rsidP="0007360D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bCs/>
                <w:spacing w:val="26"/>
                <w:sz w:val="20"/>
                <w:szCs w:val="20"/>
              </w:rPr>
              <w:t>ZJEDNODUŠENÉ PODLIMITNÍ ŘÍZENÍ</w:t>
            </w:r>
            <w:bookmarkEnd w:id="1"/>
            <w:r w:rsidRPr="00E71D23">
              <w:rPr>
                <w:rFonts w:ascii="Book Antiqua" w:hAnsi="Book Antiqua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</w:p>
          <w:p w14:paraId="7023A12D" w14:textId="77777777" w:rsidR="00174D4B" w:rsidRPr="00E71D23" w:rsidRDefault="00174D4B" w:rsidP="0007360D">
            <w:pPr>
              <w:keepNext/>
              <w:ind w:left="70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6" w:name="_Toc506991020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dle § 53, zákona č. 134/2016 Sb., o zadávání veřejných zakázek ve znění </w:t>
            </w:r>
            <w:proofErr w:type="spellStart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pozd</w:t>
            </w:r>
            <w:proofErr w:type="spellEnd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. předpisů </w:t>
            </w:r>
            <w:bookmarkEnd w:id="6"/>
          </w:p>
          <w:bookmarkEnd w:id="5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77777777" w:rsidR="009279F3" w:rsidRPr="00E71D2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15476FD0" w:rsidR="008959E8" w:rsidRPr="00E71D23" w:rsidRDefault="00870B63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</w:p>
          <w:p w14:paraId="1ECD7B6C" w14:textId="3FC9D97A" w:rsidR="009279F3" w:rsidRPr="00E71D23" w:rsidRDefault="008959E8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C3247F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157C87B8" w:rsidR="009279F3" w:rsidRPr="00E71D23" w:rsidRDefault="009279F3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C3247F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2BA9907" w14:textId="7C4E3353" w:rsidR="009279F3" w:rsidRDefault="009279F3" w:rsidP="00C3247F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NABÍDKOVÁ CENA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69228496" w14:textId="69E7BF1D" w:rsidR="003D4468" w:rsidRPr="00E71D23" w:rsidRDefault="003D4468" w:rsidP="00BE4C8E">
            <w:pPr>
              <w:pStyle w:val="Zkladntext"/>
              <w:shd w:val="clear" w:color="auto" w:fill="D9D9D9" w:themeFill="background1" w:themeFillShade="D9"/>
              <w:spacing w:after="0"/>
              <w:rPr>
                <w:rFonts w:ascii="Book Antiqua" w:hAnsi="Book Antiqua" w:cs="Times New Roman"/>
                <w:b/>
                <w:bCs/>
                <w:sz w:val="22"/>
              </w:rPr>
            </w:pP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Pr="00E71D23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5D2CD65" w14:textId="77777777" w:rsidR="009279F3" w:rsidRPr="00E71D23" w:rsidRDefault="009279F3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00085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8C31" w14:textId="77777777" w:rsidR="00C5189F" w:rsidRDefault="00C5189F" w:rsidP="009279F3">
      <w:r>
        <w:separator/>
      </w:r>
    </w:p>
  </w:endnote>
  <w:endnote w:type="continuationSeparator" w:id="0">
    <w:p w14:paraId="138FD492" w14:textId="77777777" w:rsidR="00C5189F" w:rsidRDefault="00C5189F" w:rsidP="009279F3">
      <w:r>
        <w:continuationSeparator/>
      </w:r>
    </w:p>
  </w:endnote>
  <w:endnote w:type="continuationNotice" w:id="1">
    <w:p w14:paraId="07548295" w14:textId="77777777" w:rsidR="00C5189F" w:rsidRDefault="00C51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0FE4" w14:textId="77777777" w:rsidR="00C5189F" w:rsidRDefault="00C5189F" w:rsidP="009279F3">
      <w:r>
        <w:separator/>
      </w:r>
    </w:p>
  </w:footnote>
  <w:footnote w:type="continuationSeparator" w:id="0">
    <w:p w14:paraId="1F52E9E5" w14:textId="77777777" w:rsidR="00C5189F" w:rsidRDefault="00C5189F" w:rsidP="009279F3">
      <w:r>
        <w:continuationSeparator/>
      </w:r>
    </w:p>
  </w:footnote>
  <w:footnote w:type="continuationNotice" w:id="1">
    <w:p w14:paraId="0ACF7ACB" w14:textId="77777777" w:rsidR="00C5189F" w:rsidRDefault="00C518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4A7" w14:textId="3713C43D" w:rsidR="00A00085" w:rsidRDefault="00A00085" w:rsidP="00A00085">
    <w:pPr>
      <w:pStyle w:val="Zhlav"/>
      <w:jc w:val="center"/>
    </w:pPr>
    <w:bookmarkStart w:id="7" w:name="_Hlk49171287"/>
  </w:p>
  <w:bookmarkEnd w:id="7"/>
  <w:p w14:paraId="41D9C010" w14:textId="77777777" w:rsidR="009279F3" w:rsidRDefault="00C87189" w:rsidP="005A77A2"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0A87"/>
    <w:rsid w:val="00005C1D"/>
    <w:rsid w:val="000445AE"/>
    <w:rsid w:val="00062825"/>
    <w:rsid w:val="0007360D"/>
    <w:rsid w:val="00124C27"/>
    <w:rsid w:val="00126F8B"/>
    <w:rsid w:val="00174240"/>
    <w:rsid w:val="00174D4B"/>
    <w:rsid w:val="00174F65"/>
    <w:rsid w:val="001C1569"/>
    <w:rsid w:val="001E01B4"/>
    <w:rsid w:val="00216111"/>
    <w:rsid w:val="00230AE0"/>
    <w:rsid w:val="002329F2"/>
    <w:rsid w:val="0026380A"/>
    <w:rsid w:val="00270B9B"/>
    <w:rsid w:val="002814DD"/>
    <w:rsid w:val="00294732"/>
    <w:rsid w:val="002C3B3E"/>
    <w:rsid w:val="002E3ECF"/>
    <w:rsid w:val="002E5BB2"/>
    <w:rsid w:val="003322DC"/>
    <w:rsid w:val="00360225"/>
    <w:rsid w:val="00361C45"/>
    <w:rsid w:val="00387116"/>
    <w:rsid w:val="003A196A"/>
    <w:rsid w:val="003B6EC2"/>
    <w:rsid w:val="003D4468"/>
    <w:rsid w:val="003E696B"/>
    <w:rsid w:val="003F1443"/>
    <w:rsid w:val="0040094F"/>
    <w:rsid w:val="00444F05"/>
    <w:rsid w:val="0045021D"/>
    <w:rsid w:val="004722B4"/>
    <w:rsid w:val="004756F6"/>
    <w:rsid w:val="004A19FE"/>
    <w:rsid w:val="004C125B"/>
    <w:rsid w:val="004F4EE3"/>
    <w:rsid w:val="005151DB"/>
    <w:rsid w:val="005663D0"/>
    <w:rsid w:val="005A77A2"/>
    <w:rsid w:val="005B5DC0"/>
    <w:rsid w:val="00640859"/>
    <w:rsid w:val="00675D16"/>
    <w:rsid w:val="00691A65"/>
    <w:rsid w:val="006E1D81"/>
    <w:rsid w:val="007366E8"/>
    <w:rsid w:val="007D28B1"/>
    <w:rsid w:val="008203DB"/>
    <w:rsid w:val="00821CDF"/>
    <w:rsid w:val="00837B07"/>
    <w:rsid w:val="00870B63"/>
    <w:rsid w:val="008959E8"/>
    <w:rsid w:val="00906A0A"/>
    <w:rsid w:val="009073A3"/>
    <w:rsid w:val="009279F3"/>
    <w:rsid w:val="009514F4"/>
    <w:rsid w:val="009831BD"/>
    <w:rsid w:val="009C07A6"/>
    <w:rsid w:val="009C74A2"/>
    <w:rsid w:val="009E5AFE"/>
    <w:rsid w:val="009F49D7"/>
    <w:rsid w:val="00A00085"/>
    <w:rsid w:val="00A31504"/>
    <w:rsid w:val="00AD54CC"/>
    <w:rsid w:val="00B62631"/>
    <w:rsid w:val="00B6579A"/>
    <w:rsid w:val="00BC1778"/>
    <w:rsid w:val="00BE4C8E"/>
    <w:rsid w:val="00C03E1B"/>
    <w:rsid w:val="00C12594"/>
    <w:rsid w:val="00C320D1"/>
    <w:rsid w:val="00C3247F"/>
    <w:rsid w:val="00C45623"/>
    <w:rsid w:val="00C5189F"/>
    <w:rsid w:val="00C52CA2"/>
    <w:rsid w:val="00C87189"/>
    <w:rsid w:val="00CB1328"/>
    <w:rsid w:val="00CB4361"/>
    <w:rsid w:val="00CE0CA6"/>
    <w:rsid w:val="00D11F28"/>
    <w:rsid w:val="00D149A6"/>
    <w:rsid w:val="00D24D71"/>
    <w:rsid w:val="00D616D2"/>
    <w:rsid w:val="00D70FD0"/>
    <w:rsid w:val="00D77A4D"/>
    <w:rsid w:val="00D95126"/>
    <w:rsid w:val="00DB7E26"/>
    <w:rsid w:val="00E158A5"/>
    <w:rsid w:val="00E35D4A"/>
    <w:rsid w:val="00E71D23"/>
    <w:rsid w:val="00EB362D"/>
    <w:rsid w:val="00ED11A3"/>
    <w:rsid w:val="00F0504B"/>
    <w:rsid w:val="00F0524A"/>
    <w:rsid w:val="00F362E6"/>
    <w:rsid w:val="00F43CA9"/>
    <w:rsid w:val="00FA7DCC"/>
    <w:rsid w:val="00FB439D"/>
    <w:rsid w:val="00FB5D0C"/>
    <w:rsid w:val="00FE1FF4"/>
    <w:rsid w:val="00FE2F80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9</cp:revision>
  <dcterms:created xsi:type="dcterms:W3CDTF">2022-09-04T18:43:00Z</dcterms:created>
  <dcterms:modified xsi:type="dcterms:W3CDTF">2025-03-20T19:29:00Z</dcterms:modified>
</cp:coreProperties>
</file>