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A7090CD" w14:textId="1B6FB1B0" w:rsidR="005E7B8A" w:rsidRPr="005E7B8A" w:rsidRDefault="005E7B8A" w:rsidP="005E7B8A">
      <w:pPr>
        <w:spacing w:before="360"/>
        <w:rPr>
          <w:rFonts w:ascii="Arial" w:hAnsi="Arial" w:cs="Arial"/>
        </w:rPr>
      </w:pPr>
      <w:r w:rsidRPr="005E7B8A">
        <w:rPr>
          <w:rFonts w:ascii="Arial" w:hAnsi="Arial" w:cs="Arial"/>
          <w:bCs/>
        </w:rPr>
        <w:t>Evidenční číslo zadavatele: VZCK 134/2024</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491729B8" w:rsidR="00826B9C" w:rsidRPr="00166B02" w:rsidRDefault="00166B02" w:rsidP="004679D8">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00FA2EBA" w:rsidRPr="00FA2EBA">
        <w:rPr>
          <w:rFonts w:ascii="Arial" w:hAnsi="Arial" w:cs="Arial"/>
          <w:b/>
          <w:sz w:val="28"/>
          <w:szCs w:val="28"/>
        </w:rPr>
        <w:t>Český Krumlov</w:t>
      </w:r>
      <w:bookmarkEnd w:id="0"/>
    </w:p>
    <w:p w14:paraId="31A308A6" w14:textId="559FEB04" w:rsidR="004679D8" w:rsidRPr="00FA2EBA" w:rsidRDefault="00166B02" w:rsidP="00887F37">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00FA2EBA" w:rsidRPr="007A0EA8">
        <w:rPr>
          <w:rFonts w:ascii="Arial" w:hAnsi="Arial" w:cs="Arial"/>
          <w:sz w:val="22"/>
          <w:szCs w:val="22"/>
        </w:rPr>
        <w:t xml:space="preserve">Alexandrem </w:t>
      </w:r>
      <w:proofErr w:type="spellStart"/>
      <w:r w:rsidR="00FA2EBA" w:rsidRPr="007A0EA8">
        <w:rPr>
          <w:rFonts w:ascii="Arial" w:hAnsi="Arial" w:cs="Arial"/>
          <w:sz w:val="22"/>
          <w:szCs w:val="22"/>
        </w:rPr>
        <w:t>Nográdym</w:t>
      </w:r>
      <w:proofErr w:type="spellEnd"/>
      <w:r w:rsidR="00FA2EBA" w:rsidRPr="007A0EA8">
        <w:rPr>
          <w:rFonts w:ascii="Arial" w:hAnsi="Arial" w:cs="Arial"/>
          <w:sz w:val="22"/>
          <w:szCs w:val="22"/>
        </w:rPr>
        <w:t>, starostou města</w:t>
      </w:r>
    </w:p>
    <w:p w14:paraId="568F98A0" w14:textId="7F7455C7"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00FA2EBA" w:rsidRPr="007A0EA8">
        <w:rPr>
          <w:rFonts w:ascii="Arial" w:hAnsi="Arial" w:cs="Arial"/>
          <w:sz w:val="22"/>
          <w:szCs w:val="22"/>
        </w:rPr>
        <w:t>náměstí Svornosti 1, Vnitřní Město, 381 01 Český Krumlov</w:t>
      </w:r>
      <w:bookmarkEnd w:id="1"/>
    </w:p>
    <w:p w14:paraId="0A9CC307" w14:textId="1AB13402"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00FA2EBA" w:rsidRPr="00FA2EBA">
        <w:rPr>
          <w:rFonts w:ascii="Arial" w:hAnsi="Arial" w:cs="Arial"/>
          <w:sz w:val="22"/>
          <w:szCs w:val="22"/>
        </w:rPr>
        <w:t>00245836</w:t>
      </w:r>
      <w:bookmarkEnd w:id="2"/>
      <w:r w:rsidR="00FA2EBA" w:rsidRPr="00FA2EBA">
        <w:rPr>
          <w:rFonts w:ascii="Arial" w:hAnsi="Arial" w:cs="Arial"/>
          <w:sz w:val="22"/>
          <w:szCs w:val="22"/>
        </w:rPr>
        <w:t xml:space="preserve"> </w:t>
      </w:r>
      <w:r w:rsidRPr="00166B02">
        <w:rPr>
          <w:rFonts w:ascii="Arial" w:hAnsi="Arial" w:cs="Arial"/>
          <w:sz w:val="22"/>
          <w:szCs w:val="22"/>
        </w:rPr>
        <w:t xml:space="preserve">  </w:t>
      </w:r>
    </w:p>
    <w:p w14:paraId="3AF29539" w14:textId="457F9E6F"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FA2EBA" w:rsidRPr="00FA2EBA">
        <w:rPr>
          <w:rFonts w:ascii="Arial" w:hAnsi="Arial" w:cs="Arial"/>
          <w:sz w:val="22"/>
          <w:szCs w:val="22"/>
        </w:rPr>
        <w:t xml:space="preserve">00245836 </w:t>
      </w:r>
      <w:r w:rsidRPr="00166B02">
        <w:rPr>
          <w:rFonts w:ascii="Arial" w:hAnsi="Arial" w:cs="Arial"/>
          <w:sz w:val="22"/>
          <w:szCs w:val="22"/>
        </w:rPr>
        <w:t xml:space="preserve">   </w:t>
      </w:r>
    </w:p>
    <w:p w14:paraId="07536F99" w14:textId="362CC1B8"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00FA2EBA" w:rsidRPr="00FA2EBA">
        <w:rPr>
          <w:rFonts w:ascii="Arial" w:hAnsi="Arial" w:cs="Arial"/>
          <w:sz w:val="22"/>
          <w:szCs w:val="22"/>
        </w:rPr>
        <w:t>64pbvxc</w:t>
      </w:r>
      <w:bookmarkEnd w:id="3"/>
    </w:p>
    <w:p w14:paraId="6C9D3D17" w14:textId="6FC8E83D" w:rsidR="00826B9C" w:rsidRPr="00166B02" w:rsidRDefault="00826B9C" w:rsidP="00826B9C">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00FA2EBA" w:rsidRPr="00FA2EBA">
        <w:rPr>
          <w:rFonts w:ascii="Arial" w:hAnsi="Arial" w:cs="Arial"/>
          <w:sz w:val="22"/>
          <w:szCs w:val="22"/>
        </w:rPr>
        <w:t>Komerční banka, a.s.</w:t>
      </w:r>
      <w:bookmarkEnd w:id="4"/>
    </w:p>
    <w:p w14:paraId="7B30EF34" w14:textId="513A634A"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00FA2EBA" w:rsidRPr="00FA2EBA">
        <w:rPr>
          <w:rFonts w:ascii="Arial" w:hAnsi="Arial" w:cs="Arial"/>
          <w:sz w:val="22"/>
          <w:szCs w:val="22"/>
        </w:rPr>
        <w:t>221241/0100</w:t>
      </w:r>
      <w:bookmarkEnd w:id="5"/>
    </w:p>
    <w:p w14:paraId="73020272"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2F24C640"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31F6C69A"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0E0F4A">
        <w:rPr>
          <w:rFonts w:ascii="Arial" w:hAnsi="Arial" w:cs="Arial"/>
          <w:color w:val="FF0000"/>
          <w:sz w:val="22"/>
          <w:szCs w:val="22"/>
        </w:rPr>
        <w:t xml:space="preserve">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06E2EC94" w14:textId="2862835C" w:rsidR="00166B02" w:rsidRPr="006944AE" w:rsidRDefault="00166B02" w:rsidP="00166B02">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r>
      <w:r w:rsidRPr="006944AE">
        <w:rPr>
          <w:rFonts w:ascii="Arial" w:hAnsi="Arial" w:cs="Arial"/>
          <w:color w:val="FF0000"/>
          <w:sz w:val="22"/>
          <w:szCs w:val="22"/>
        </w:rPr>
        <w:t xml:space="preserve">– </w:t>
      </w:r>
      <w:r w:rsidR="00FA2EBA" w:rsidRPr="006944AE">
        <w:rPr>
          <w:rFonts w:ascii="Arial" w:hAnsi="Arial" w:cs="Arial"/>
          <w:color w:val="FF0000"/>
          <w:sz w:val="22"/>
          <w:szCs w:val="22"/>
        </w:rPr>
        <w:t>zástupce stavbyvedoucího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C159642" w14:textId="799CC2E7"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bookmarkStart w:id="7" w:name="_Hlk120019776"/>
      <w:r w:rsidRPr="006944AE">
        <w:rPr>
          <w:rFonts w:ascii="Arial" w:hAnsi="Arial" w:cs="Arial"/>
          <w:color w:val="FF0000"/>
          <w:sz w:val="22"/>
          <w:szCs w:val="22"/>
        </w:rPr>
        <w:t xml:space="preserve">osoba zodpovědná za realizaci </w:t>
      </w:r>
      <w:bookmarkEnd w:id="7"/>
      <w:r w:rsidRPr="006944AE">
        <w:rPr>
          <w:rFonts w:ascii="Arial" w:hAnsi="Arial" w:cs="Arial"/>
          <w:color w:val="FF0000"/>
          <w:sz w:val="22"/>
          <w:szCs w:val="22"/>
        </w:rPr>
        <w:t>vytápění</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63325750" w14:textId="0DEE235D"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osoba zodpovědná za realizaci elektro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1D4C834A" w14:textId="44CE836F"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bookmarkStart w:id="8" w:name="_Hlk120020230"/>
      <w:r w:rsidRPr="006944AE">
        <w:rPr>
          <w:rFonts w:ascii="Arial" w:hAnsi="Arial" w:cs="Arial"/>
          <w:color w:val="FF0000"/>
          <w:sz w:val="22"/>
          <w:szCs w:val="22"/>
        </w:rPr>
        <w:t xml:space="preserve">osoba zodpovědná za realizaci </w:t>
      </w:r>
      <w:bookmarkStart w:id="9" w:name="_Hlk120019995"/>
      <w:r w:rsidRPr="006944AE">
        <w:rPr>
          <w:rFonts w:ascii="Arial" w:hAnsi="Arial" w:cs="Arial"/>
          <w:color w:val="FF0000"/>
          <w:sz w:val="22"/>
          <w:szCs w:val="22"/>
        </w:rPr>
        <w:t>ZTI (zdravotně technické instalace)</w:t>
      </w:r>
      <w:bookmarkEnd w:id="8"/>
      <w:bookmarkEnd w:id="9"/>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351A7CE1" w14:textId="44FA4BAF"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osoba zodpovědná za dodávku a montáž fotovoltaických panelů</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7911AAF" w14:textId="3387269C" w:rsidR="001E2199" w:rsidRPr="006944AE"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6944AE">
        <w:rPr>
          <w:rFonts w:cs="Arial"/>
          <w:b/>
          <w:color w:val="FF0000"/>
          <w:sz w:val="32"/>
          <w:szCs w:val="32"/>
          <w:lang w:val="cs-CZ" w:eastAsia="cs-CZ"/>
        </w:rPr>
        <w:t>*</w:t>
      </w:r>
      <w:r w:rsidRPr="006944AE">
        <w:rPr>
          <w:rFonts w:cs="Arial"/>
          <w:i/>
          <w:color w:val="FF0000"/>
          <w:lang w:val="cs-CZ"/>
        </w:rPr>
        <w:t xml:space="preserve"> </w:t>
      </w:r>
      <w:r w:rsidRPr="006944AE">
        <w:rPr>
          <w:rFonts w:cs="Arial"/>
          <w:b/>
          <w:i/>
          <w:color w:val="FF0000"/>
          <w:lang w:val="cs-CZ"/>
        </w:rPr>
        <w:t>tyto osoby musí korespondovat s osobami, které účastník uvedl</w:t>
      </w:r>
      <w:r w:rsidR="004639E8" w:rsidRPr="006944AE">
        <w:rPr>
          <w:rFonts w:cs="Arial"/>
          <w:b/>
          <w:i/>
          <w:color w:val="FF0000"/>
          <w:lang w:val="cs-CZ"/>
        </w:rPr>
        <w:t xml:space="preserve"> v</w:t>
      </w:r>
      <w:r w:rsidR="00423145" w:rsidRPr="006944AE">
        <w:rPr>
          <w:rFonts w:cs="Arial"/>
          <w:b/>
          <w:i/>
          <w:color w:val="FF0000"/>
          <w:lang w:val="cs-CZ"/>
        </w:rPr>
        <w:t> </w:t>
      </w:r>
      <w:r w:rsidR="005A1EF6" w:rsidRPr="006944AE">
        <w:rPr>
          <w:rFonts w:cs="Arial"/>
          <w:b/>
          <w:i/>
          <w:color w:val="FF0000"/>
          <w:lang w:val="cs-CZ"/>
        </w:rPr>
        <w:t>nabídce</w:t>
      </w:r>
      <w:r w:rsidR="004639E8" w:rsidRPr="006944AE">
        <w:rPr>
          <w:rFonts w:cs="Arial"/>
          <w:b/>
          <w:i/>
          <w:color w:val="FF0000"/>
          <w:lang w:val="cs-CZ"/>
        </w:rPr>
        <w:t>,</w:t>
      </w:r>
      <w:r w:rsidRPr="006944AE">
        <w:rPr>
          <w:rFonts w:cs="Arial"/>
          <w:b/>
          <w:i/>
          <w:color w:val="FF0000"/>
          <w:lang w:val="cs-CZ"/>
        </w:rPr>
        <w:t xml:space="preserve"> ve Zvláštní příloze č. </w:t>
      </w:r>
      <w:r w:rsidR="00DA2F14">
        <w:rPr>
          <w:rFonts w:cs="Arial"/>
          <w:b/>
          <w:i/>
          <w:color w:val="FF0000"/>
          <w:lang w:val="cs-CZ"/>
        </w:rPr>
        <w:t xml:space="preserve">4 </w:t>
      </w:r>
      <w:r w:rsidR="00FA2EBA" w:rsidRPr="006944AE">
        <w:rPr>
          <w:rFonts w:cs="Arial"/>
          <w:b/>
          <w:i/>
          <w:color w:val="FF0000"/>
          <w:lang w:val="cs-CZ"/>
        </w:rPr>
        <w:t>Zadávací</w:t>
      </w:r>
      <w:r w:rsidR="000C2491" w:rsidRPr="006944AE">
        <w:rPr>
          <w:rFonts w:cs="Arial"/>
          <w:b/>
          <w:i/>
          <w:color w:val="FF0000"/>
          <w:lang w:val="cs-CZ"/>
        </w:rPr>
        <w:t xml:space="preserve"> dokumentace</w:t>
      </w:r>
      <w:r w:rsidRPr="006944AE">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6944AE">
        <w:rPr>
          <w:rFonts w:cs="Arial"/>
          <w:sz w:val="22"/>
          <w:szCs w:val="22"/>
        </w:rPr>
        <w:tab/>
        <w:t>za objednatele:</w:t>
      </w:r>
      <w:r w:rsidRPr="00137EB5">
        <w:rPr>
          <w:rFonts w:cs="Arial"/>
          <w:sz w:val="22"/>
          <w:szCs w:val="22"/>
        </w:rPr>
        <w:t xml:space="preserve"> </w:t>
      </w:r>
    </w:p>
    <w:p w14:paraId="4AD7ECA5" w14:textId="012B0D25" w:rsidR="0083110E" w:rsidRPr="00AC75D7" w:rsidRDefault="00FA2EBA" w:rsidP="008B52A3">
      <w:pPr>
        <w:pStyle w:val="Zkladntext"/>
        <w:tabs>
          <w:tab w:val="clear" w:pos="567"/>
          <w:tab w:val="clear" w:pos="1560"/>
          <w:tab w:val="clear" w:pos="5670"/>
          <w:tab w:val="left" w:pos="709"/>
        </w:tabs>
        <w:spacing w:before="120"/>
        <w:ind w:left="709"/>
        <w:rPr>
          <w:rFonts w:cs="Arial"/>
          <w:sz w:val="22"/>
          <w:szCs w:val="22"/>
        </w:rPr>
      </w:pPr>
      <w:bookmarkStart w:id="10" w:name="_Hlk184386542"/>
      <w:r w:rsidRPr="007A0EA8">
        <w:rPr>
          <w:rFonts w:cs="Arial"/>
          <w:sz w:val="22"/>
          <w:szCs w:val="22"/>
        </w:rPr>
        <w:t>Alexand</w:t>
      </w:r>
      <w:r>
        <w:rPr>
          <w:rFonts w:cs="Arial"/>
          <w:sz w:val="22"/>
          <w:szCs w:val="22"/>
        </w:rPr>
        <w:t>e</w:t>
      </w:r>
      <w:r w:rsidRPr="007A0EA8">
        <w:rPr>
          <w:rFonts w:cs="Arial"/>
          <w:sz w:val="22"/>
          <w:szCs w:val="22"/>
        </w:rPr>
        <w:t>r Nogrády, starost</w:t>
      </w:r>
      <w:r>
        <w:rPr>
          <w:rFonts w:cs="Arial"/>
          <w:sz w:val="22"/>
          <w:szCs w:val="22"/>
        </w:rPr>
        <w:t>a</w:t>
      </w:r>
      <w:r w:rsidRPr="007A0EA8">
        <w:rPr>
          <w:rFonts w:cs="Arial"/>
          <w:sz w:val="22"/>
          <w:szCs w:val="22"/>
        </w:rPr>
        <w:t xml:space="preserve"> města</w:t>
      </w:r>
      <w:bookmarkEnd w:id="10"/>
      <w:r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349C8D8C"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FA2EBA" w:rsidRPr="00FA2EBA">
        <w:rPr>
          <w:rFonts w:ascii="Arial" w:hAnsi="Arial" w:cs="Arial"/>
          <w:b/>
          <w:bCs/>
          <w:sz w:val="29"/>
          <w:szCs w:val="29"/>
        </w:rPr>
        <w:t xml:space="preserve">Novostavba bytového domu </w:t>
      </w:r>
      <w:proofErr w:type="spellStart"/>
      <w:r w:rsidR="00FA2EBA" w:rsidRPr="00FA2EBA">
        <w:rPr>
          <w:rFonts w:ascii="Arial" w:hAnsi="Arial" w:cs="Arial"/>
          <w:b/>
          <w:bCs/>
          <w:sz w:val="29"/>
          <w:szCs w:val="29"/>
        </w:rPr>
        <w:t>Vyšný</w:t>
      </w:r>
      <w:proofErr w:type="spellEnd"/>
      <w:r w:rsidR="00FA2EBA" w:rsidRPr="00FA2EBA">
        <w:rPr>
          <w:rFonts w:ascii="Arial" w:hAnsi="Arial" w:cs="Arial"/>
          <w:b/>
          <w:bCs/>
          <w:sz w:val="29"/>
          <w:szCs w:val="29"/>
        </w:rPr>
        <w:t>, blok A17, Č. Krumlov</w:t>
      </w:r>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7133968A" w14:textId="77777777" w:rsidR="00731D9D" w:rsidRPr="00B27885"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Projektová dokumentace „</w:t>
      </w:r>
      <w:r w:rsidRPr="00AC0EF3">
        <w:rPr>
          <w:rFonts w:cs="Arial"/>
          <w:sz w:val="22"/>
        </w:rPr>
        <w:t>30 bytových jednotek bloku A17</w:t>
      </w:r>
      <w:r>
        <w:rPr>
          <w:rFonts w:cs="Arial"/>
          <w:sz w:val="22"/>
        </w:rPr>
        <w:t xml:space="preserve"> </w:t>
      </w:r>
      <w:proofErr w:type="spellStart"/>
      <w:r w:rsidRPr="00AC0EF3">
        <w:rPr>
          <w:rFonts w:cs="Arial"/>
          <w:sz w:val="22"/>
        </w:rPr>
        <w:t>Vyšný</w:t>
      </w:r>
      <w:proofErr w:type="spellEnd"/>
      <w:r w:rsidRPr="00AC0EF3">
        <w:rPr>
          <w:rFonts w:cs="Arial"/>
          <w:sz w:val="22"/>
        </w:rPr>
        <w:t>, Český Krumlov</w:t>
      </w:r>
      <w:r w:rsidRPr="00B27885">
        <w:rPr>
          <w:rFonts w:cs="Arial"/>
          <w:sz w:val="22"/>
        </w:rPr>
        <w:t>“</w:t>
      </w:r>
      <w:r>
        <w:rPr>
          <w:rFonts w:cs="Arial"/>
          <w:sz w:val="22"/>
        </w:rPr>
        <w:t xml:space="preserve"> – stavební část</w:t>
      </w:r>
      <w:r w:rsidRPr="00B27885">
        <w:rPr>
          <w:rFonts w:cs="Arial"/>
          <w:sz w:val="22"/>
        </w:rPr>
        <w:t>, soupis stavebních prací, dodávek a služeb s výkazem výměr</w:t>
      </w:r>
    </w:p>
    <w:p w14:paraId="632327FD"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AC0EF3">
        <w:rPr>
          <w:rFonts w:cs="Arial"/>
          <w:sz w:val="22"/>
        </w:rPr>
        <w:t>"SP STUDIO", s.r.o.</w:t>
      </w:r>
    </w:p>
    <w:p w14:paraId="56C1F87D"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AC0EF3">
        <w:rPr>
          <w:rFonts w:cs="Arial"/>
          <w:sz w:val="22"/>
        </w:rPr>
        <w:t xml:space="preserve">Budějovická 58, </w:t>
      </w:r>
      <w:proofErr w:type="spellStart"/>
      <w:r w:rsidRPr="00AC0EF3">
        <w:rPr>
          <w:rFonts w:cs="Arial"/>
          <w:sz w:val="22"/>
        </w:rPr>
        <w:t>Domoradice</w:t>
      </w:r>
      <w:proofErr w:type="spellEnd"/>
      <w:r w:rsidRPr="00AC0EF3">
        <w:rPr>
          <w:rFonts w:cs="Arial"/>
          <w:sz w:val="22"/>
        </w:rPr>
        <w:t>, 381</w:t>
      </w:r>
      <w:r>
        <w:rPr>
          <w:rFonts w:cs="Arial"/>
          <w:sz w:val="22"/>
        </w:rPr>
        <w:t xml:space="preserve"> </w:t>
      </w:r>
      <w:r w:rsidRPr="00AC0EF3">
        <w:rPr>
          <w:rFonts w:cs="Arial"/>
          <w:sz w:val="22"/>
        </w:rPr>
        <w:t>01 Český Krumlov</w:t>
      </w:r>
    </w:p>
    <w:p w14:paraId="6A66BC9B"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AC0EF3">
        <w:rPr>
          <w:rFonts w:cs="Arial"/>
          <w:sz w:val="22"/>
        </w:rPr>
        <w:t>48207977</w:t>
      </w:r>
    </w:p>
    <w:p w14:paraId="025E876A"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 xml:space="preserve">Projektová dokumentace </w:t>
      </w:r>
      <w:r>
        <w:rPr>
          <w:rFonts w:cs="Arial"/>
          <w:sz w:val="22"/>
        </w:rPr>
        <w:t>– Požárně bezpečnostní řešení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7F7D9FB5"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Pr>
          <w:rFonts w:cs="Arial"/>
          <w:sz w:val="22"/>
        </w:rPr>
        <w:t>Pavel Svoboda</w:t>
      </w:r>
    </w:p>
    <w:p w14:paraId="1164D76C"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D6475D">
        <w:rPr>
          <w:rFonts w:cs="Arial"/>
          <w:sz w:val="22"/>
        </w:rPr>
        <w:t>č.p. 256, 382</w:t>
      </w:r>
      <w:r>
        <w:rPr>
          <w:rFonts w:cs="Arial"/>
          <w:sz w:val="22"/>
        </w:rPr>
        <w:t xml:space="preserve"> </w:t>
      </w:r>
      <w:r w:rsidRPr="00D6475D">
        <w:rPr>
          <w:rFonts w:cs="Arial"/>
          <w:sz w:val="22"/>
        </w:rPr>
        <w:t>03 Holubov</w:t>
      </w:r>
    </w:p>
    <w:p w14:paraId="64A90D98"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D6475D">
        <w:rPr>
          <w:rFonts w:cs="Arial"/>
          <w:sz w:val="22"/>
        </w:rPr>
        <w:t>46623078</w:t>
      </w:r>
    </w:p>
    <w:p w14:paraId="447B655F"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lastRenderedPageBreak/>
        <w:t xml:space="preserve">Projektová dokumentace </w:t>
      </w:r>
      <w:r>
        <w:rPr>
          <w:rFonts w:cs="Arial"/>
          <w:sz w:val="22"/>
        </w:rPr>
        <w:t>– Elektroinstalace a veřejné osvětlení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4CECCF98"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Pr>
          <w:rFonts w:cs="Arial"/>
          <w:sz w:val="22"/>
        </w:rPr>
        <w:t>František Kysela</w:t>
      </w:r>
    </w:p>
    <w:p w14:paraId="33E4CB24"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8F640D">
        <w:rPr>
          <w:rFonts w:cs="Arial"/>
          <w:sz w:val="22"/>
        </w:rPr>
        <w:t>Šumavská 560, Horní Brána, 381</w:t>
      </w:r>
      <w:r>
        <w:rPr>
          <w:rFonts w:cs="Arial"/>
          <w:sz w:val="22"/>
        </w:rPr>
        <w:t xml:space="preserve"> </w:t>
      </w:r>
      <w:r w:rsidRPr="008F640D">
        <w:rPr>
          <w:rFonts w:cs="Arial"/>
          <w:sz w:val="22"/>
        </w:rPr>
        <w:t>01 Český Krumlov</w:t>
      </w:r>
    </w:p>
    <w:p w14:paraId="6B520482"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8F640D">
        <w:rPr>
          <w:rFonts w:cs="Arial"/>
          <w:sz w:val="22"/>
        </w:rPr>
        <w:t>40703711</w:t>
      </w:r>
    </w:p>
    <w:p w14:paraId="4483E6AA"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 xml:space="preserve">Projektová dokumentace </w:t>
      </w:r>
      <w:r>
        <w:rPr>
          <w:rFonts w:cs="Arial"/>
          <w:sz w:val="22"/>
        </w:rPr>
        <w:t xml:space="preserve">– </w:t>
      </w:r>
      <w:r w:rsidRPr="008F640D">
        <w:rPr>
          <w:rFonts w:cs="Arial"/>
          <w:sz w:val="22"/>
        </w:rPr>
        <w:t>FVE systémy</w:t>
      </w:r>
      <w:r>
        <w:rPr>
          <w:rFonts w:cs="Arial"/>
          <w:sz w:val="22"/>
        </w:rPr>
        <w:t xml:space="preserve">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1334CFEB"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8F640D">
        <w:rPr>
          <w:rFonts w:cs="Arial"/>
          <w:sz w:val="22"/>
        </w:rPr>
        <w:t>Atelier A 02 spol. s r. o.</w:t>
      </w:r>
    </w:p>
    <w:p w14:paraId="6C191AC6"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8F640D">
        <w:rPr>
          <w:rFonts w:cs="Arial"/>
          <w:sz w:val="22"/>
        </w:rPr>
        <w:t>Čechova 395/59, České Budějovice 6, 370</w:t>
      </w:r>
      <w:r>
        <w:rPr>
          <w:rFonts w:cs="Arial"/>
          <w:sz w:val="22"/>
        </w:rPr>
        <w:t xml:space="preserve"> </w:t>
      </w:r>
      <w:r w:rsidRPr="008F640D">
        <w:rPr>
          <w:rFonts w:cs="Arial"/>
          <w:sz w:val="22"/>
        </w:rPr>
        <w:t>01 České Budějovice</w:t>
      </w:r>
    </w:p>
    <w:p w14:paraId="1A2504CF"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8F640D">
        <w:rPr>
          <w:rFonts w:cs="Arial"/>
          <w:sz w:val="22"/>
        </w:rPr>
        <w:t>14499690</w:t>
      </w:r>
    </w:p>
    <w:p w14:paraId="19363BD0"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8F640D">
        <w:rPr>
          <w:rFonts w:cs="Arial"/>
          <w:sz w:val="22"/>
        </w:rPr>
        <w:t xml:space="preserve">Projektová dokumentace – Komunikace a zpevněné plochy „30 BJ </w:t>
      </w:r>
      <w:proofErr w:type="spellStart"/>
      <w:r w:rsidRPr="008F640D">
        <w:rPr>
          <w:rFonts w:cs="Arial"/>
          <w:sz w:val="22"/>
        </w:rPr>
        <w:t>Vyšný</w:t>
      </w:r>
      <w:proofErr w:type="spellEnd"/>
      <w:r w:rsidRPr="008F640D">
        <w:rPr>
          <w:rFonts w:cs="Arial"/>
          <w:sz w:val="22"/>
        </w:rPr>
        <w:t xml:space="preserve"> ČK“</w:t>
      </w:r>
    </w:p>
    <w:p w14:paraId="50A16065"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9E14BC">
        <w:rPr>
          <w:rFonts w:cs="Arial"/>
          <w:sz w:val="22"/>
        </w:rPr>
        <w:t>Zenkl CB, spol. s r.o.</w:t>
      </w:r>
    </w:p>
    <w:p w14:paraId="59FBE79E"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9E14BC">
        <w:rPr>
          <w:rFonts w:cs="Arial"/>
          <w:sz w:val="22"/>
        </w:rPr>
        <w:t>Jírovcova 1866/2, České Budějovice 3, 370</w:t>
      </w:r>
      <w:r>
        <w:rPr>
          <w:rFonts w:cs="Arial"/>
          <w:sz w:val="22"/>
        </w:rPr>
        <w:t xml:space="preserve"> </w:t>
      </w:r>
      <w:r w:rsidRPr="009E14BC">
        <w:rPr>
          <w:rFonts w:cs="Arial"/>
          <w:sz w:val="22"/>
        </w:rPr>
        <w:t>01 České Budějovice</w:t>
      </w:r>
    </w:p>
    <w:p w14:paraId="2FF18BF0" w14:textId="77777777" w:rsidR="00731D9D"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9E14BC">
        <w:rPr>
          <w:rFonts w:cs="Arial"/>
          <w:sz w:val="22"/>
        </w:rPr>
        <w:t>28131339</w:t>
      </w:r>
    </w:p>
    <w:p w14:paraId="35733AA4" w14:textId="7430973F"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731D9D">
        <w:rPr>
          <w:rFonts w:cs="Arial"/>
          <w:color w:val="FF0000"/>
          <w:sz w:val="22"/>
          <w:szCs w:val="22"/>
          <w:lang w:val="cs-CZ"/>
        </w:rPr>
        <w:t>5</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731D9D" w:rsidRPr="00731D9D">
        <w:rPr>
          <w:rFonts w:cs="Arial"/>
          <w:sz w:val="22"/>
          <w:szCs w:val="22"/>
        </w:rPr>
        <w:t xml:space="preserve">Novostavba bytového domu </w:t>
      </w:r>
      <w:proofErr w:type="spellStart"/>
      <w:r w:rsidR="00731D9D" w:rsidRPr="00731D9D">
        <w:rPr>
          <w:rFonts w:cs="Arial"/>
          <w:sz w:val="22"/>
          <w:szCs w:val="22"/>
        </w:rPr>
        <w:t>Vyšný</w:t>
      </w:r>
      <w:proofErr w:type="spellEnd"/>
      <w:r w:rsidR="00731D9D" w:rsidRPr="00731D9D">
        <w:rPr>
          <w:rFonts w:cs="Arial"/>
          <w:sz w:val="22"/>
          <w:szCs w:val="22"/>
        </w:rPr>
        <w:t>, blok A17, Č. Krumlov</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3F22415C"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w:t>
      </w:r>
      <w:r w:rsidR="00566016">
        <w:rPr>
          <w:rFonts w:cs="Arial"/>
          <w:sz w:val="22"/>
          <w:szCs w:val="22"/>
          <w:lang w:val="cs-CZ"/>
        </w:rPr>
        <w:t>Pokud z</w:t>
      </w:r>
      <w:r w:rsidR="006253EC">
        <w:rPr>
          <w:rFonts w:cs="Arial"/>
          <w:sz w:val="22"/>
          <w:szCs w:val="22"/>
          <w:lang w:val="cs-CZ"/>
        </w:rPr>
        <w:t>hotovitel výše uvedené nesplní,</w:t>
      </w:r>
      <w:r w:rsidR="00566016">
        <w:rPr>
          <w:rFonts w:cs="Arial"/>
          <w:sz w:val="22"/>
          <w:szCs w:val="22"/>
          <w:lang w:val="cs-CZ"/>
        </w:rPr>
        <w:t xml:space="preserve"> je odpovědný za vady díla mající původ v zadávací dokumentaci</w:t>
      </w:r>
      <w:r w:rsidR="006253EC">
        <w:rPr>
          <w:rFonts w:cs="Arial"/>
          <w:sz w:val="22"/>
          <w:szCs w:val="22"/>
          <w:lang w:val="cs-CZ"/>
        </w:rPr>
        <w:t>, přičemž v takové situaci se nepoužije ust. § 2630</w:t>
      </w:r>
      <w:r w:rsidR="00C44DAA">
        <w:rPr>
          <w:rFonts w:cs="Arial"/>
          <w:sz w:val="22"/>
          <w:szCs w:val="22"/>
          <w:lang w:val="cs-CZ"/>
        </w:rPr>
        <w:t xml:space="preserve"> odst. </w:t>
      </w:r>
      <w:r w:rsidR="006253EC">
        <w:rPr>
          <w:rFonts w:cs="Arial"/>
          <w:sz w:val="22"/>
          <w:szCs w:val="22"/>
          <w:lang w:val="cs-CZ"/>
        </w:rPr>
        <w:t xml:space="preserve">2 </w:t>
      </w:r>
      <w:proofErr w:type="spellStart"/>
      <w:r w:rsidR="006253EC">
        <w:rPr>
          <w:rFonts w:cs="Arial"/>
          <w:sz w:val="22"/>
          <w:szCs w:val="22"/>
          <w:lang w:val="cs-CZ"/>
        </w:rPr>
        <w:t>obč</w:t>
      </w:r>
      <w:proofErr w:type="spellEnd"/>
      <w:r w:rsidR="006253EC">
        <w:rPr>
          <w:rFonts w:cs="Arial"/>
          <w:sz w:val="22"/>
          <w:szCs w:val="22"/>
          <w:lang w:val="cs-CZ"/>
        </w:rPr>
        <w:t>. zákoníku</w:t>
      </w:r>
      <w:r w:rsidR="00566016">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33BBCF8" w14:textId="0A3920C9" w:rsidR="004679D8" w:rsidRPr="00887F37" w:rsidRDefault="00731D9D"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Pr>
          <w:rFonts w:cs="Arial"/>
          <w:bCs/>
          <w:sz w:val="22"/>
          <w:szCs w:val="22"/>
        </w:rPr>
        <w:lastRenderedPageBreak/>
        <w:t>V</w:t>
      </w:r>
      <w:r w:rsidRPr="007579AA">
        <w:rPr>
          <w:rFonts w:cs="Arial"/>
          <w:bCs/>
          <w:sz w:val="22"/>
          <w:szCs w:val="22"/>
        </w:rPr>
        <w:t xml:space="preserve">ýstavba bytových domů a ostatních objektů bude realizována na pozemcích (nebo se prováděním dotkne pozemků) parc. č. 1532/1 v katastrálním území Český Krumlov a na parc. č. 677/2, 677/4, 678/1, 678/3 v katastrálním území </w:t>
      </w:r>
      <w:proofErr w:type="spellStart"/>
      <w:r w:rsidRPr="007579AA">
        <w:rPr>
          <w:rFonts w:cs="Arial"/>
          <w:bCs/>
          <w:sz w:val="22"/>
          <w:szCs w:val="22"/>
        </w:rPr>
        <w:t>Vyšný</w:t>
      </w:r>
      <w:proofErr w:type="spellEnd"/>
      <w:r w:rsidR="00166B02" w:rsidRPr="00C65DCE">
        <w:rPr>
          <w:rFonts w:cs="Arial"/>
          <w:bCs/>
          <w:sz w:val="22"/>
          <w:szCs w:val="22"/>
        </w:rPr>
        <w:t>.</w:t>
      </w:r>
      <w:r w:rsidR="00FB1353" w:rsidRPr="00742167">
        <w:rPr>
          <w:rFonts w:cs="Arial"/>
          <w:color w:val="000000"/>
          <w:sz w:val="22"/>
        </w:rPr>
        <w:t xml:space="preserve"> </w:t>
      </w:r>
    </w:p>
    <w:p w14:paraId="3DB2ED8A" w14:textId="61C0954C" w:rsidR="00887F37" w:rsidRPr="00887F37" w:rsidRDefault="00731D9D" w:rsidP="00887F37">
      <w:pPr>
        <w:tabs>
          <w:tab w:val="left" w:pos="3420"/>
        </w:tabs>
        <w:spacing w:before="120"/>
        <w:ind w:left="709"/>
        <w:jc w:val="both"/>
        <w:rPr>
          <w:rFonts w:ascii="Arial" w:hAnsi="Arial" w:cs="Arial"/>
          <w:bCs/>
          <w:sz w:val="22"/>
          <w:szCs w:val="22"/>
        </w:rPr>
      </w:pPr>
      <w:r w:rsidRPr="005D14D9">
        <w:rPr>
          <w:rFonts w:ascii="Arial" w:hAnsi="Arial" w:cs="Arial"/>
          <w:bCs/>
          <w:sz w:val="22"/>
          <w:szCs w:val="22"/>
        </w:rPr>
        <w:t>NUTS</w:t>
      </w:r>
      <w:r>
        <w:rPr>
          <w:rFonts w:ascii="Arial" w:hAnsi="Arial" w:cs="Arial"/>
          <w:bCs/>
          <w:sz w:val="22"/>
          <w:szCs w:val="22"/>
        </w:rPr>
        <w:t xml:space="preserve"> 5</w:t>
      </w:r>
      <w:r w:rsidRPr="005D14D9">
        <w:rPr>
          <w:rFonts w:ascii="Arial" w:hAnsi="Arial" w:cs="Arial"/>
          <w:bCs/>
          <w:sz w:val="22"/>
          <w:szCs w:val="22"/>
        </w:rPr>
        <w:t xml:space="preserve">: </w:t>
      </w:r>
      <w:r w:rsidRPr="00406DA5">
        <w:rPr>
          <w:rFonts w:ascii="Arial" w:hAnsi="Arial" w:cs="Arial"/>
          <w:bCs/>
          <w:sz w:val="22"/>
          <w:szCs w:val="22"/>
        </w:rPr>
        <w:t>CZ0312545392</w:t>
      </w:r>
      <w:r w:rsidRPr="0049493D">
        <w:rPr>
          <w:rFonts w:ascii="Arial" w:hAnsi="Arial" w:cs="Arial"/>
          <w:bCs/>
          <w:sz w:val="22"/>
          <w:szCs w:val="22"/>
        </w:rPr>
        <w:t xml:space="preserve">, ZÚJ: </w:t>
      </w:r>
      <w:r w:rsidRPr="00406DA5">
        <w:rPr>
          <w:rFonts w:ascii="Arial" w:hAnsi="Arial" w:cs="Arial"/>
          <w:bCs/>
          <w:sz w:val="22"/>
          <w:szCs w:val="22"/>
        </w:rPr>
        <w:t>545392</w:t>
      </w:r>
      <w:r w:rsidRPr="0049493D">
        <w:rPr>
          <w:rFonts w:ascii="Arial" w:hAnsi="Arial" w:cs="Arial"/>
          <w:bCs/>
          <w:sz w:val="22"/>
          <w:szCs w:val="22"/>
        </w:rPr>
        <w:t xml:space="preserve">, okres: </w:t>
      </w:r>
      <w:r w:rsidRPr="00406DA5">
        <w:rPr>
          <w:rFonts w:ascii="Arial" w:hAnsi="Arial" w:cs="Arial"/>
          <w:bCs/>
          <w:sz w:val="22"/>
          <w:szCs w:val="22"/>
        </w:rPr>
        <w:t>Český Krumlov</w:t>
      </w:r>
      <w:r w:rsidR="00166B02">
        <w:rPr>
          <w:rFonts w:ascii="Arial" w:hAnsi="Arial" w:cs="Arial"/>
          <w:bCs/>
          <w:sz w:val="22"/>
          <w:szCs w:val="22"/>
        </w:rPr>
        <w:t>.</w:t>
      </w:r>
      <w:r w:rsidR="00887F37" w:rsidRPr="00887F37">
        <w:rPr>
          <w:rFonts w:ascii="Arial" w:hAnsi="Arial" w:cs="Arial"/>
          <w:bCs/>
          <w:sz w:val="22"/>
          <w:szCs w:val="22"/>
        </w:rPr>
        <w:t xml:space="preserve"> </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3DDD5D78"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w:t>
      </w:r>
      <w:r w:rsidR="00A10005">
        <w:rPr>
          <w:rFonts w:cs="Arial"/>
          <w:color w:val="000000"/>
          <w:sz w:val="22"/>
          <w:szCs w:val="22"/>
          <w:lang w:val="cs-CZ"/>
        </w:rPr>
        <w:t>Vícepráce</w:t>
      </w:r>
      <w:r w:rsidR="006253EC" w:rsidRPr="00E767FD">
        <w:rPr>
          <w:rFonts w:cs="Arial"/>
          <w:color w:val="000000"/>
          <w:sz w:val="22"/>
          <w:szCs w:val="22"/>
          <w:lang w:val="cs-CZ"/>
        </w:rPr>
        <w:t xml:space="preserv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w:t>
      </w:r>
      <w:r w:rsidR="00166B02">
        <w:rPr>
          <w:rFonts w:cs="Arial"/>
          <w:color w:val="000000"/>
          <w:sz w:val="22"/>
          <w:szCs w:val="22"/>
          <w:lang w:val="cs-CZ"/>
        </w:rPr>
        <w:t>RTS Brno.</w:t>
      </w:r>
      <w:r w:rsidR="00C8141A" w:rsidRPr="00E767FD">
        <w:rPr>
          <w:rFonts w:cs="Arial"/>
          <w:color w:val="000000"/>
          <w:sz w:val="22"/>
          <w:szCs w:val="22"/>
          <w:lang w:val="cs-CZ"/>
        </w:rPr>
        <w:t xml:space="preserve"> platných pro příslušný rok výstavby, a to v cenové úrovni platné v době provádění </w:t>
      </w:r>
      <w:r w:rsidR="009710C9">
        <w:rPr>
          <w:rFonts w:cs="Arial"/>
          <w:color w:val="000000"/>
          <w:sz w:val="22"/>
          <w:szCs w:val="22"/>
          <w:lang w:val="cs-CZ"/>
        </w:rPr>
        <w:t>více</w:t>
      </w:r>
      <w:r w:rsidR="00C8141A" w:rsidRPr="00E767FD">
        <w:rPr>
          <w:rFonts w:cs="Arial"/>
          <w:color w:val="000000"/>
          <w:sz w:val="22"/>
          <w:szCs w:val="22"/>
          <w:lang w:val="cs-CZ"/>
        </w:rPr>
        <w:t>prací.</w:t>
      </w:r>
      <w:r w:rsidR="002230D8">
        <w:rPr>
          <w:rFonts w:cs="Arial"/>
          <w:color w:val="000000"/>
          <w:sz w:val="22"/>
          <w:szCs w:val="22"/>
          <w:lang w:val="cs-CZ"/>
        </w:rPr>
        <w:t xml:space="preserve"> </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22F74CC2" w14:textId="77777777" w:rsidR="00387045" w:rsidRPr="00182471"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bookmarkStart w:id="11" w:name="_Hlk183699357"/>
      <w:r w:rsidRPr="00182471">
        <w:rPr>
          <w:rFonts w:ascii="Arial" w:hAnsi="Arial" w:cs="Arial"/>
          <w:bCs/>
          <w:sz w:val="22"/>
          <w:szCs w:val="22"/>
        </w:rPr>
        <w:t xml:space="preserve">předání a převzetí prostoru staveniště: </w:t>
      </w:r>
      <w:r w:rsidRPr="00182471">
        <w:rPr>
          <w:rFonts w:ascii="Arial" w:hAnsi="Arial" w:cs="Arial"/>
          <w:b/>
          <w:bCs/>
          <w:sz w:val="22"/>
          <w:szCs w:val="22"/>
        </w:rPr>
        <w:t xml:space="preserve">do </w:t>
      </w:r>
      <w:r>
        <w:rPr>
          <w:rFonts w:ascii="Arial" w:hAnsi="Arial" w:cs="Arial"/>
          <w:b/>
          <w:bCs/>
          <w:sz w:val="22"/>
          <w:szCs w:val="22"/>
        </w:rPr>
        <w:t>10</w:t>
      </w:r>
      <w:r w:rsidRPr="00182471">
        <w:rPr>
          <w:rFonts w:ascii="Arial" w:hAnsi="Arial" w:cs="Arial"/>
          <w:b/>
          <w:bCs/>
          <w:sz w:val="22"/>
          <w:szCs w:val="22"/>
        </w:rPr>
        <w:t xml:space="preserve"> kalendářních dnů</w:t>
      </w:r>
      <w:r w:rsidRPr="00182471">
        <w:rPr>
          <w:rFonts w:ascii="Arial" w:hAnsi="Arial" w:cs="Arial"/>
          <w:bCs/>
          <w:sz w:val="22"/>
          <w:szCs w:val="22"/>
        </w:rPr>
        <w:t xml:space="preserve"> od </w:t>
      </w:r>
      <w:r>
        <w:rPr>
          <w:rFonts w:ascii="Arial" w:hAnsi="Arial" w:cs="Arial"/>
          <w:bCs/>
          <w:sz w:val="22"/>
          <w:szCs w:val="22"/>
        </w:rPr>
        <w:t xml:space="preserve">podpisu smlouvy o </w:t>
      </w:r>
      <w:bookmarkStart w:id="12" w:name="_Hlk183699350"/>
      <w:r>
        <w:rPr>
          <w:rFonts w:ascii="Arial" w:hAnsi="Arial" w:cs="Arial"/>
          <w:bCs/>
          <w:sz w:val="22"/>
          <w:szCs w:val="22"/>
        </w:rPr>
        <w:t xml:space="preserve">dílo, pokud se smluvní strany nedohodnou jinak </w:t>
      </w:r>
    </w:p>
    <w:p w14:paraId="0448828D" w14:textId="24025F97" w:rsidR="00387045" w:rsidRPr="00387045" w:rsidRDefault="00387045" w:rsidP="00387045">
      <w:pPr>
        <w:pStyle w:val="Odstavecseseznamem"/>
        <w:tabs>
          <w:tab w:val="right" w:pos="993"/>
          <w:tab w:val="left" w:pos="3686"/>
        </w:tabs>
        <w:spacing w:before="120"/>
        <w:ind w:left="993"/>
        <w:jc w:val="both"/>
        <w:rPr>
          <w:rFonts w:ascii="Arial" w:hAnsi="Arial" w:cs="Arial"/>
          <w:bCs/>
          <w:sz w:val="22"/>
          <w:szCs w:val="22"/>
        </w:rPr>
      </w:pPr>
      <w:r>
        <w:rPr>
          <w:rFonts w:ascii="Arial" w:hAnsi="Arial" w:cs="Arial"/>
          <w:bCs/>
          <w:sz w:val="22"/>
          <w:szCs w:val="22"/>
        </w:rPr>
        <w:t xml:space="preserve">o </w:t>
      </w:r>
      <w:r w:rsidRPr="00387045">
        <w:rPr>
          <w:rFonts w:ascii="Arial" w:hAnsi="Arial" w:cs="Arial"/>
          <w:bCs/>
          <w:sz w:val="22"/>
          <w:szCs w:val="22"/>
        </w:rPr>
        <w:t xml:space="preserve">předání a převzetí prostoru staveniště vyhotoví objednatel písemný protokol, který obě strany podepíší. Za den předání staveniště se považuje den, kdy dojde k oboustrannému podpisu příslušného protokolu nebo den kdy objednatel tento protokol doručil zhotoviteli, pokud jej zhotovitel odmítne podepsat.  </w:t>
      </w:r>
    </w:p>
    <w:p w14:paraId="6CC5070E"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sz w:val="22"/>
          <w:szCs w:val="22"/>
        </w:rPr>
        <w:t xml:space="preserve">zahájení realizace díla: </w:t>
      </w:r>
      <w:r w:rsidRPr="00A977BB">
        <w:rPr>
          <w:rFonts w:ascii="Arial" w:hAnsi="Arial" w:cs="Arial"/>
          <w:b/>
          <w:sz w:val="22"/>
          <w:szCs w:val="22"/>
        </w:rPr>
        <w:t>do 7 kalendářních dnů</w:t>
      </w:r>
      <w:r w:rsidRPr="00A977BB">
        <w:rPr>
          <w:rFonts w:ascii="Arial" w:hAnsi="Arial" w:cs="Arial"/>
          <w:sz w:val="22"/>
          <w:szCs w:val="22"/>
        </w:rPr>
        <w:t xml:space="preserve"> od </w:t>
      </w:r>
      <w:bookmarkStart w:id="13" w:name="_Hlk143513873"/>
      <w:r w:rsidRPr="00A977BB">
        <w:rPr>
          <w:rFonts w:ascii="Arial" w:hAnsi="Arial" w:cs="Arial"/>
          <w:sz w:val="22"/>
          <w:szCs w:val="22"/>
        </w:rPr>
        <w:t>předání a převzetí prostoru staveniště</w:t>
      </w:r>
      <w:bookmarkEnd w:id="13"/>
      <w:r w:rsidRPr="00A977BB">
        <w:rPr>
          <w:rFonts w:ascii="Arial" w:hAnsi="Arial" w:cs="Arial"/>
          <w:sz w:val="22"/>
          <w:szCs w:val="22"/>
        </w:rPr>
        <w:t xml:space="preserve"> </w:t>
      </w:r>
    </w:p>
    <w:p w14:paraId="5DAC87E4"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sz w:val="22"/>
          <w:szCs w:val="22"/>
        </w:rPr>
        <w:t>dokončení hrubé stavby vč. krovu, střešní krytiny a střešních klempířských konstrukcí:</w:t>
      </w:r>
      <w:r w:rsidRPr="00A977BB">
        <w:rPr>
          <w:rFonts w:ascii="Arial" w:hAnsi="Arial" w:cs="Arial"/>
          <w:b/>
          <w:bCs/>
          <w:sz w:val="22"/>
          <w:szCs w:val="22"/>
        </w:rPr>
        <w:t xml:space="preserve"> nejpozději do 8 měsíců od zahájení realizace díla</w:t>
      </w:r>
    </w:p>
    <w:p w14:paraId="3EE60D92"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bCs/>
          <w:sz w:val="22"/>
          <w:szCs w:val="22"/>
        </w:rPr>
        <w:t xml:space="preserve">dokončení díla – tj. stav specifikovaný v čl. VIII.1 návrhu smlouvy o dílo: </w:t>
      </w:r>
      <w:bookmarkStart w:id="14" w:name="_Hlk184103633"/>
      <w:r w:rsidRPr="00A977BB">
        <w:rPr>
          <w:rFonts w:ascii="Arial" w:hAnsi="Arial" w:cs="Arial"/>
          <w:b/>
          <w:bCs/>
          <w:sz w:val="22"/>
          <w:szCs w:val="22"/>
        </w:rPr>
        <w:t>nejpozději</w:t>
      </w:r>
      <w:r w:rsidRPr="00A977BB">
        <w:rPr>
          <w:rFonts w:ascii="Arial" w:hAnsi="Arial" w:cs="Arial"/>
          <w:b/>
          <w:sz w:val="22"/>
          <w:szCs w:val="22"/>
        </w:rPr>
        <w:t xml:space="preserve"> do </w:t>
      </w:r>
      <w:bookmarkStart w:id="15" w:name="_Hlk184387401"/>
      <w:bookmarkEnd w:id="14"/>
      <w:r w:rsidRPr="00A977BB">
        <w:rPr>
          <w:rFonts w:ascii="Arial" w:hAnsi="Arial" w:cs="Arial"/>
          <w:b/>
          <w:sz w:val="22"/>
          <w:szCs w:val="22"/>
        </w:rPr>
        <w:t xml:space="preserve">15 měsíců </w:t>
      </w:r>
      <w:bookmarkEnd w:id="15"/>
      <w:r w:rsidRPr="00A977BB">
        <w:rPr>
          <w:rFonts w:ascii="Arial" w:hAnsi="Arial" w:cs="Arial"/>
          <w:b/>
          <w:sz w:val="22"/>
          <w:szCs w:val="22"/>
        </w:rPr>
        <w:t>od zahájení realizace díla</w:t>
      </w:r>
    </w:p>
    <w:bookmarkEnd w:id="11"/>
    <w:bookmarkEnd w:id="12"/>
    <w:p w14:paraId="6A35B3BB" w14:textId="2B05B5A6" w:rsidR="00DB4164" w:rsidRPr="0077441D"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441D">
        <w:rPr>
          <w:rFonts w:cs="Arial"/>
          <w:sz w:val="22"/>
          <w:szCs w:val="22"/>
          <w:lang w:val="cs-CZ"/>
        </w:rPr>
        <w:t>Lhůta</w:t>
      </w:r>
      <w:r w:rsidR="006D7ECC" w:rsidRPr="0077441D">
        <w:rPr>
          <w:rFonts w:cs="Arial"/>
          <w:sz w:val="22"/>
          <w:szCs w:val="22"/>
          <w:lang w:val="cs-CZ"/>
        </w:rPr>
        <w:t xml:space="preserve"> realizace</w:t>
      </w:r>
      <w:r w:rsidRPr="0077441D">
        <w:rPr>
          <w:rFonts w:cs="Arial"/>
          <w:sz w:val="22"/>
          <w:szCs w:val="22"/>
          <w:lang w:val="cs-CZ"/>
        </w:rPr>
        <w:t xml:space="preserve">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3F9A4F51"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3D2A24">
        <w:rPr>
          <w:rFonts w:cs="Arial"/>
          <w:color w:val="000000"/>
          <w:sz w:val="22"/>
          <w:szCs w:val="22"/>
          <w:lang w:val="cs-CZ"/>
        </w:rPr>
        <w:t>RTS Brno</w:t>
      </w:r>
      <w:r w:rsidR="003D2A24" w:rsidRPr="00A21DD7">
        <w:rPr>
          <w:rFonts w:cs="Arial"/>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16"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16"/>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 xml:space="preserve">30 dnů od data doručení </w:t>
      </w:r>
      <w:r w:rsidRPr="003440D5">
        <w:rPr>
          <w:rFonts w:cs="Arial"/>
          <w:sz w:val="22"/>
          <w:szCs w:val="22"/>
        </w:rPr>
        <w:lastRenderedPageBreak/>
        <w:t>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3A062EE1"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7ACE3EA" w:rsidR="00DB615E" w:rsidRPr="00AF7BEF" w:rsidRDefault="00FA12B5" w:rsidP="00417A1D">
      <w:pPr>
        <w:pStyle w:val="Zkladntext"/>
        <w:numPr>
          <w:ilvl w:val="1"/>
          <w:numId w:val="14"/>
        </w:numPr>
        <w:tabs>
          <w:tab w:val="left" w:pos="709"/>
        </w:tabs>
        <w:spacing w:beforeLines="100" w:before="240"/>
        <w:ind w:left="709" w:hanging="709"/>
        <w:rPr>
          <w:rFonts w:cs="Arial"/>
          <w:sz w:val="22"/>
          <w:szCs w:val="22"/>
        </w:rPr>
      </w:pPr>
      <w:r w:rsidRPr="00AF7BEF">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AF7BEF">
        <w:rPr>
          <w:color w:val="000000"/>
          <w:sz w:val="22"/>
          <w:szCs w:val="22"/>
          <w:shd w:val="clear" w:color="auto" w:fill="FFFFFF"/>
        </w:rPr>
        <w:t xml:space="preserve">stavebníkovi, stavbyvedoucímu, osobě vykonávající stavební dozor, osobě provádějící kontrolní </w:t>
      </w:r>
      <w:r w:rsidRPr="00AF7BEF">
        <w:rPr>
          <w:color w:val="000000"/>
          <w:sz w:val="22"/>
          <w:szCs w:val="22"/>
          <w:shd w:val="clear" w:color="auto" w:fill="FFFFFF"/>
        </w:rPr>
        <w:lastRenderedPageBreak/>
        <w:t xml:space="preserve">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w:t>
      </w:r>
      <w:r w:rsidRPr="00AF7BEF">
        <w:rPr>
          <w:sz w:val="22"/>
          <w:szCs w:val="22"/>
        </w:rPr>
        <w:t>kontrolu podle jiných právních předpisů a to po celou dobu provádění díla</w:t>
      </w:r>
      <w:r w:rsidR="00DB615E" w:rsidRPr="00AF7BEF">
        <w:rPr>
          <w:sz w:val="22"/>
          <w:szCs w:val="22"/>
        </w:rPr>
        <w:t>.</w:t>
      </w:r>
      <w:r w:rsidR="00AF7BEF" w:rsidRPr="00AF7BEF">
        <w:rPr>
          <w:sz w:val="22"/>
          <w:szCs w:val="22"/>
        </w:rPr>
        <w:t xml:space="preserve"> </w:t>
      </w:r>
    </w:p>
    <w:p w14:paraId="1A46FAEA" w14:textId="0407A112" w:rsidR="00DB615E" w:rsidRPr="005451E1" w:rsidRDefault="00AF7BEF"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F7BEF">
        <w:rPr>
          <w:sz w:val="22"/>
          <w:szCs w:val="22"/>
        </w:rPr>
        <w:t>Obsahové náležitosti stavebního deníku a jednoduchého záznamu o stavbě a způsob jejich vedení jsou stanoveny budou odpovídat příloze č. 12 vyhlášky č.  131/2024 Sb., o dokumentaci staveb.</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36E28C3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r w:rsidR="003E7BC0">
        <w:rPr>
          <w:rFonts w:cs="Arial"/>
          <w:sz w:val="22"/>
          <w:szCs w:val="22"/>
          <w:lang w:val="cs-CZ"/>
        </w:rPr>
        <w:t xml:space="preserve"> Nedílnou součástí písemného zápisu z kontrolního dne je elektronický zápis, který je odeslán e-mailem všem zúčastněným osobám.</w:t>
      </w:r>
    </w:p>
    <w:p w14:paraId="31093A4F" w14:textId="57CBAB29"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 xml:space="preserve">Technický dozor u téže stavby nesmí provádět zhotovitel ani osoba s ním propojená. </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7"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7"/>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lastRenderedPageBreak/>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F1A8340"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w:t>
      </w:r>
      <w:r w:rsidR="00731D9D">
        <w:rPr>
          <w:sz w:val="22"/>
          <w:szCs w:val="22"/>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6E75F49B"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stavbyvedoucí</w:t>
      </w:r>
      <w:r w:rsidR="00731D9D">
        <w:rPr>
          <w:sz w:val="22"/>
          <w:szCs w:val="22"/>
        </w:rPr>
        <w:t xml:space="preserve"> nebo zástupce stavbyvedoucího</w:t>
      </w:r>
      <w:r w:rsidR="00BC2612" w:rsidRPr="00BC2612">
        <w:rPr>
          <w:sz w:val="22"/>
          <w:szCs w:val="22"/>
        </w:rPr>
        <w:t xml:space="preserve">,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w:t>
      </w:r>
      <w:r w:rsidR="00BC2612" w:rsidRPr="00BC2612">
        <w:rPr>
          <w:sz w:val="22"/>
          <w:szCs w:val="22"/>
        </w:rPr>
        <w:lastRenderedPageBreak/>
        <w:t xml:space="preserve">pravidelně zapisovat do stavebního deníku. </w:t>
      </w:r>
      <w:bookmarkStart w:id="18" w:name="_Hlk143510052"/>
      <w:r w:rsidR="006E72E7" w:rsidRPr="006E72E7">
        <w:rPr>
          <w:sz w:val="22"/>
          <w:szCs w:val="22"/>
        </w:rPr>
        <w:t xml:space="preserve">Stavbyvedoucí nebo zástupce stavbyvedoucího  </w:t>
      </w:r>
      <w:bookmarkStart w:id="19" w:name="_Hlk184030362"/>
      <w:r w:rsidR="006E72E7" w:rsidRPr="006E72E7">
        <w:rPr>
          <w:sz w:val="22"/>
          <w:szCs w:val="22"/>
        </w:rPr>
        <w:t xml:space="preserve">bude </w:t>
      </w:r>
      <w:bookmarkEnd w:id="18"/>
      <w:r w:rsidR="006E72E7" w:rsidRPr="006E72E7">
        <w:rPr>
          <w:sz w:val="22"/>
          <w:szCs w:val="22"/>
        </w:rPr>
        <w:t xml:space="preserve">odborně řídit provádění prací na stavbě v takovém rozsahu, aby byly splněny úkoly v odst. 1 a 2 </w:t>
      </w:r>
      <w:bookmarkStart w:id="20" w:name="_Hlk171584352"/>
      <w:r w:rsidR="006E72E7" w:rsidRPr="006E72E7">
        <w:rPr>
          <w:sz w:val="22"/>
          <w:szCs w:val="22"/>
        </w:rPr>
        <w:t>§ 164 zákona č. 283/2021 Sb., stavebního zákona</w:t>
      </w:r>
      <w:bookmarkEnd w:id="19"/>
      <w:bookmarkEnd w:id="20"/>
      <w:r w:rsidR="006E72E7" w:rsidRPr="006E72E7">
        <w:rPr>
          <w:sz w:val="22"/>
          <w:szCs w:val="22"/>
        </w:rPr>
        <w:t xml:space="preserve">. </w:t>
      </w:r>
      <w:r w:rsidR="00BC2612" w:rsidRPr="00BC2612">
        <w:rPr>
          <w:sz w:val="22"/>
          <w:szCs w:val="22"/>
        </w:rPr>
        <w:t>Pokud dojde ke změně osob uvedených v</w:t>
      </w:r>
      <w:r w:rsidR="00731D9D">
        <w:rPr>
          <w:sz w:val="22"/>
          <w:szCs w:val="22"/>
        </w:rPr>
        <w:t xml:space="preserve"> </w:t>
      </w:r>
      <w:r w:rsidR="00BC2612" w:rsidRPr="00BC2612">
        <w:rPr>
          <w:sz w:val="22"/>
          <w:szCs w:val="22"/>
        </w:rPr>
        <w:t>seznamu techniků nebo technických útvarů, kte</w:t>
      </w:r>
      <w:r w:rsidR="008342D4">
        <w:rPr>
          <w:sz w:val="22"/>
          <w:szCs w:val="22"/>
        </w:rPr>
        <w:t>ří</w:t>
      </w:r>
      <w:r w:rsidR="00BC2612" w:rsidRPr="00BC2612">
        <w:rPr>
          <w:sz w:val="22"/>
          <w:szCs w:val="22"/>
        </w:rPr>
        <w:t xml:space="preserve"> se budou podílet na plnění veřejné zakázky, prostřednictvím nichž zhotovitel prokázal splnění technické kvalifikace, musí zhotovitel prokázat, že se jedná o osobu stejně kvalifikovanou.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8342D4">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Pr="004C02FF" w:rsidRDefault="00361E44" w:rsidP="004C02F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02FF">
        <w:rPr>
          <w:rFonts w:cs="Arial"/>
          <w:sz w:val="22"/>
          <w:szCs w:val="22"/>
        </w:rPr>
        <w:t>Zhotovitel je povinen předložit objednavateli před dodávkou technologických částí díla k odsouhlasení podrobnou technickou specifikaci technologických prvků díla.</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lastRenderedPageBreak/>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02BC4718" w14:textId="5D8B4DA4" w:rsidR="0077441D" w:rsidRDefault="0077441D"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7441D">
        <w:rPr>
          <w:rFonts w:cs="Arial"/>
          <w:sz w:val="22"/>
          <w:szCs w:val="22"/>
        </w:rPr>
        <w:t>Vlastníkem prováděného díla je od počátku objednatel. Objednatel má vlastnické právo ke všem částem díla, které zhotovitel dodal a do díla zabudoval.</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ztráty, zničení, poškození nebo znehodnocení věci způsobené v souvislosti s plněním díla, včetně ztrát na majetku pracovníků (např. zaměstnanců), zástupců 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44C135B3"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w:t>
      </w:r>
      <w:r w:rsidRPr="00903AD2">
        <w:rPr>
          <w:rFonts w:cs="Arial"/>
          <w:sz w:val="22"/>
          <w:szCs w:val="22"/>
        </w:rPr>
        <w:lastRenderedPageBreak/>
        <w:t xml:space="preserve">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C02FF">
        <w:rPr>
          <w:rFonts w:cs="Arial"/>
          <w:sz w:val="22"/>
          <w:szCs w:val="22"/>
          <w:lang w:val="cs-CZ"/>
        </w:rPr>
        <w:t>9</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4E9F3F2D" w14:textId="11627AE1" w:rsidR="00903AD2"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porušení závazku dle čl. V</w:t>
      </w:r>
      <w:r w:rsidR="00C97F55">
        <w:rPr>
          <w:rFonts w:cs="Arial"/>
          <w:sz w:val="22"/>
          <w:szCs w:val="22"/>
          <w:lang w:val="cs-CZ"/>
        </w:rPr>
        <w:t>I</w:t>
      </w:r>
      <w:r w:rsidR="00B07118" w:rsidRPr="00B07118">
        <w:rPr>
          <w:rFonts w:cs="Arial"/>
          <w:sz w:val="22"/>
          <w:szCs w:val="22"/>
          <w:lang w:val="cs-CZ"/>
        </w:rPr>
        <w:t>I.</w:t>
      </w:r>
      <w:r w:rsidR="004C02FF">
        <w:rPr>
          <w:rFonts w:cs="Arial"/>
          <w:sz w:val="22"/>
          <w:szCs w:val="22"/>
          <w:lang w:val="cs-CZ"/>
        </w:rPr>
        <w:t>30</w:t>
      </w:r>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ve výši </w:t>
      </w:r>
      <w:r w:rsidR="00BC2612" w:rsidRPr="00BC2612">
        <w:rPr>
          <w:rFonts w:cs="Arial"/>
          <w:sz w:val="22"/>
          <w:szCs w:val="22"/>
        </w:rPr>
        <w:t>10</w:t>
      </w:r>
      <w:r w:rsidR="0077441D">
        <w:rPr>
          <w:rFonts w:cs="Arial"/>
          <w:sz w:val="22"/>
          <w:szCs w:val="22"/>
          <w:lang w:val="cs-CZ"/>
        </w:rPr>
        <w:t> </w:t>
      </w:r>
      <w:r w:rsidR="00BC2612" w:rsidRPr="00BC2612">
        <w:rPr>
          <w:rFonts w:cs="Arial"/>
          <w:sz w:val="22"/>
          <w:szCs w:val="22"/>
        </w:rPr>
        <w:t>000,-- Kč za každé takové prokazatelné pochybení</w:t>
      </w:r>
      <w:r w:rsidR="00B07118" w:rsidRPr="00B07118">
        <w:rPr>
          <w:rFonts w:cs="Arial"/>
          <w:sz w:val="22"/>
          <w:szCs w:val="22"/>
        </w:rPr>
        <w:t>.</w:t>
      </w:r>
    </w:p>
    <w:p w14:paraId="45CD7DA1" w14:textId="47F3D466" w:rsidR="00BF6832" w:rsidRDefault="00BF68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sidR="00904D0D">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sidR="00904D0D">
        <w:rPr>
          <w:rFonts w:cs="Arial"/>
          <w:sz w:val="22"/>
          <w:szCs w:val="22"/>
        </w:rPr>
        <w:t>–</w:t>
      </w:r>
      <w:r w:rsidRPr="0005580F">
        <w:rPr>
          <w:rFonts w:cs="Arial"/>
          <w:sz w:val="22"/>
          <w:szCs w:val="22"/>
        </w:rPr>
        <w:t xml:space="preserve"> 7.00 a od 21.00 </w:t>
      </w:r>
      <w:r w:rsidR="00904D0D">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sidR="00904D0D">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5B9187C3" w14:textId="7028223F"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8BD79BA"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4EB6B8E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52DF827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3AF9EEC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lastRenderedPageBreak/>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347F3D70" w14:textId="214B5B09" w:rsidR="00557904" w:rsidRPr="00A671D0"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1064BBA5" w14:textId="62F027F5"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3239CAFB"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6E2CC50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36FAE6B2" w:rsidR="005848D8" w:rsidRPr="005848D8" w:rsidRDefault="00DB615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848D8">
        <w:rPr>
          <w:rFonts w:cs="Arial"/>
          <w:sz w:val="22"/>
          <w:szCs w:val="22"/>
        </w:rPr>
        <w:lastRenderedPageBreak/>
        <w:t>Odvoz vytěženého a vybouraného materiálu zabezpečuje a hradí zhotovitel vč. poplatku za jeho uložení na řízenou skládku. S odpady lze nakládat pouze způsobem stanoveným zákonem a prováděcími předpisy.</w:t>
      </w:r>
      <w:r w:rsidR="005848D8" w:rsidRPr="005848D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t>Zhotovitel se zavazuje, že bude průběžně provádět veškeré potřebné zkoušky, měření a testy k prokázání kvalitativních parametrů prováděného díla.</w:t>
      </w:r>
    </w:p>
    <w:p w14:paraId="53FC0605" w14:textId="77777777" w:rsid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0899E8C4" w14:textId="77777777" w:rsidR="007508F4" w:rsidRPr="00A56341" w:rsidRDefault="007508F4" w:rsidP="007508F4">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138355E3"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30829F29"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zamítnutí insolvenčního návrhu proto, že majetek Zhotovitele nepostačuje k úhradě nákladů insolvenčního řízení </w:t>
      </w:r>
    </w:p>
    <w:p w14:paraId="1E20BC7E" w14:textId="77777777" w:rsidR="007508F4" w:rsidRPr="00C0330F" w:rsidRDefault="007508F4" w:rsidP="007508F4">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(i) 0,3% z celkové ceny díla včetně DPH a (ii) počtu celých kalendářních měsíců, po které má ke dni právní moci uvedených rozhodnutí trvat realizace díla dle čl. IV.1 této smlouvy. Sleva z ceny díla je splatná ihned a objednatel je oprávněn tuto pohledávku oprávněn započíst vůči jakékoliv pohledávce zhotovitele.</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xml:space="preserve">, generálním projektantem a odpovědným zástupcem objednatele. </w:t>
      </w:r>
      <w:r w:rsidRPr="006137CD">
        <w:rPr>
          <w:rFonts w:ascii="Arial" w:hAnsi="Arial" w:cs="Arial"/>
          <w:sz w:val="22"/>
          <w:szCs w:val="22"/>
        </w:rPr>
        <w:lastRenderedPageBreak/>
        <w:t>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025253CC" w:rsidR="00DD7032"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p>
    <w:p w14:paraId="0FC7F738" w14:textId="60C2E304" w:rsidR="003D2C16" w:rsidRPr="00536B9E" w:rsidRDefault="003D2C16" w:rsidP="003D2C16">
      <w:pPr>
        <w:numPr>
          <w:ilvl w:val="0"/>
          <w:numId w:val="5"/>
        </w:numPr>
        <w:spacing w:before="60"/>
        <w:ind w:left="1066" w:hanging="357"/>
        <w:jc w:val="both"/>
        <w:rPr>
          <w:rFonts w:ascii="Arial" w:hAnsi="Arial" w:cs="Arial"/>
          <w:sz w:val="22"/>
          <w:szCs w:val="22"/>
        </w:rPr>
      </w:pPr>
      <w:r>
        <w:rPr>
          <w:rFonts w:ascii="Arial" w:hAnsi="Arial" w:cs="Arial"/>
          <w:sz w:val="22"/>
          <w:szCs w:val="22"/>
        </w:rPr>
        <w:t>s</w:t>
      </w:r>
      <w:r w:rsidRPr="00A5318D">
        <w:rPr>
          <w:rFonts w:ascii="Arial" w:hAnsi="Arial" w:cs="Arial"/>
          <w:sz w:val="22"/>
          <w:szCs w:val="22"/>
        </w:rPr>
        <w:t>kutečné zaměření stavby v otevřených formátech a ve formátu JVF (to jest ve formátu pro tuto mapu určeném) pro potřeby JDTM (jednotné digitální mapy) ČR</w:t>
      </w:r>
    </w:p>
    <w:p w14:paraId="6E4299CF" w14:textId="58F69447" w:rsidR="00630AFA" w:rsidRPr="005A7B0C" w:rsidRDefault="00630AFA" w:rsidP="00990B84">
      <w:pPr>
        <w:numPr>
          <w:ilvl w:val="0"/>
          <w:numId w:val="5"/>
        </w:numPr>
        <w:spacing w:before="60"/>
        <w:ind w:left="1066" w:hanging="357"/>
        <w:jc w:val="both"/>
        <w:rPr>
          <w:rFonts w:ascii="Arial" w:hAnsi="Arial" w:cs="Arial"/>
          <w:sz w:val="22"/>
          <w:szCs w:val="22"/>
        </w:rPr>
      </w:pPr>
      <w:r w:rsidRPr="005A7B0C">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1740EB9C" w14:textId="77777777"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kopie smlouvy o zajištění předání produkovaných stavebních a demoličních odpadů do zařízení určeného pro nakládání s daným druhem a kategorií odpadu dle § 15 odst. 2 písm. c) zákona č. 541/2020 Sb., o odpadech;</w:t>
      </w:r>
    </w:p>
    <w:p w14:paraId="309B76BF" w14:textId="0878D6C5"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doklad o převzetí odpadů od provozovatele zařízení dle § 17 odst. 1 písm. c) zákona č. 541/2020 Sb., o odpadech</w:t>
      </w:r>
    </w:p>
    <w:p w14:paraId="51572FF5" w14:textId="3C6FDA7E" w:rsidR="00C8009C" w:rsidRPr="00292A68" w:rsidRDefault="005A7B0C"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technické listy výrobků, stavební certifikace nebo stávající štítky výrobků EU (udržitelné využívání a ochrana vodních zdrojů).</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88232A">
        <w:rPr>
          <w:rFonts w:cs="Arial"/>
          <w:sz w:val="22"/>
          <w:szCs w:val="22"/>
        </w:rPr>
        <w:t>Tato dokladová dokumentace bude předána ve 4 kompletních složkách s podrobným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652B4F02"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3654AE">
        <w:rPr>
          <w:rFonts w:cs="Arial"/>
          <w:sz w:val="22"/>
          <w:szCs w:val="22"/>
          <w:lang w:val="cs-CZ"/>
        </w:rPr>
        <w:t>4</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13937DB7" w14:textId="2F2E636E" w:rsidR="00AD5440" w:rsidRP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sjednaly, že právo ze skryté vady lze </w:t>
      </w:r>
      <w:r>
        <w:rPr>
          <w:rFonts w:cs="Arial"/>
          <w:sz w:val="22"/>
          <w:szCs w:val="22"/>
          <w:lang w:val="cs-CZ"/>
        </w:rPr>
        <w:t>z</w:t>
      </w:r>
      <w:r w:rsidRPr="00AD5440">
        <w:rPr>
          <w:rFonts w:cs="Arial"/>
          <w:sz w:val="22"/>
          <w:szCs w:val="22"/>
        </w:rPr>
        <w:t xml:space="preserve">hotoviteli vytknout ve lhůtě nejpozději do pěti (5ti) let od převzetí stavby. Objednateli náleží právo vytknout </w:t>
      </w:r>
      <w:r>
        <w:rPr>
          <w:rFonts w:cs="Arial"/>
          <w:sz w:val="22"/>
          <w:szCs w:val="22"/>
          <w:lang w:val="cs-CZ"/>
        </w:rPr>
        <w:t>z</w:t>
      </w:r>
      <w:r w:rsidRPr="00AD5440">
        <w:rPr>
          <w:rFonts w:cs="Arial"/>
          <w:sz w:val="22"/>
          <w:szCs w:val="22"/>
        </w:rPr>
        <w:t xml:space="preserve">hotoviteli skrytou vadu ve lhůtě do pěti (5ti) let od převzetí </w:t>
      </w:r>
      <w:r>
        <w:rPr>
          <w:rFonts w:cs="Arial"/>
          <w:sz w:val="22"/>
          <w:szCs w:val="22"/>
          <w:lang w:val="cs-CZ"/>
        </w:rPr>
        <w:t>s</w:t>
      </w:r>
      <w:r w:rsidRPr="00AD5440">
        <w:rPr>
          <w:rFonts w:cs="Arial"/>
          <w:sz w:val="22"/>
          <w:szCs w:val="22"/>
        </w:rPr>
        <w:t>tavby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přičemž má se za to, že </w:t>
      </w:r>
      <w:r w:rsidRPr="00AD5440">
        <w:rPr>
          <w:rFonts w:cs="Arial"/>
          <w:sz w:val="22"/>
          <w:szCs w:val="22"/>
        </w:rPr>
        <w:lastRenderedPageBreak/>
        <w:t>skrytá vada vytknutá zhotoviteli v této lhůtě byla vytknuta (uplatněna) včas. Zhotovitel v takovém případě nemá nárok namítat, že vada nebyla vytknuta včas. Ust. § 2629 občanského zákoníku se nepoužije (pro účely této smlouvy se ust. § 2629 vylučuje).</w:t>
      </w:r>
    </w:p>
    <w:p w14:paraId="0B10580D" w14:textId="0A83DACA" w:rsid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dále výslovně sjednaly, že projeví-li se vada obecného druhu v průběhu čtyř (4) let od převzetí, má se za to, že stavba (předmět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(či její/jeho část) byla vadná již při převzetí. Smluvní strany ujednaly, že důkazní břemeno po tuto dobu leží na </w:t>
      </w:r>
      <w:r>
        <w:rPr>
          <w:rFonts w:cs="Arial"/>
          <w:sz w:val="22"/>
          <w:szCs w:val="22"/>
          <w:lang w:val="cs-CZ"/>
        </w:rPr>
        <w:t>z</w:t>
      </w:r>
      <w:r w:rsidRPr="00AD5440">
        <w:rPr>
          <w:rFonts w:cs="Arial"/>
          <w:sz w:val="22"/>
          <w:szCs w:val="22"/>
        </w:rPr>
        <w:t>hotoviteli, který musí prokázat, že stavba (či její část) nebyla vadná již při převzetí.</w:t>
      </w:r>
    </w:p>
    <w:p w14:paraId="65C561A6" w14:textId="040D3E01"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sidR="00927CE9">
        <w:rPr>
          <w:rFonts w:cs="Arial"/>
          <w:sz w:val="22"/>
          <w:szCs w:val="22"/>
          <w:lang w:val="cs-CZ"/>
        </w:rPr>
        <w:t xml:space="preserve"> od </w:t>
      </w:r>
      <w:r w:rsidR="007F06CB">
        <w:rPr>
          <w:rFonts w:cs="Arial"/>
          <w:sz w:val="22"/>
          <w:szCs w:val="22"/>
          <w:lang w:val="cs-CZ"/>
        </w:rPr>
        <w:t>doby zabudování do stavby</w:t>
      </w:r>
      <w:r w:rsidRPr="004D56CB">
        <w:rPr>
          <w:rFonts w:cs="Arial"/>
          <w:sz w:val="22"/>
          <w:szCs w:val="22"/>
        </w:rPr>
        <w:t>.</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4FAB3D3"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286FC4E5" w14:textId="77777777" w:rsidR="00927CE9"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5F11301C" w14:textId="44F2A91D" w:rsidR="00CD358C" w:rsidRDefault="00927CE9"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ostatní nároky z vadného plnění dle zákona</w:t>
      </w:r>
      <w:r w:rsidR="00CD358C">
        <w:rPr>
          <w:rFonts w:ascii="Arial" w:hAnsi="Arial" w:cs="Arial"/>
          <w:bCs/>
          <w:sz w:val="22"/>
          <w:szCs w:val="22"/>
        </w:rPr>
        <w:t>.</w:t>
      </w:r>
    </w:p>
    <w:p w14:paraId="1D5B2340" w14:textId="2F7AD1C5" w:rsidR="007C305D" w:rsidRPr="00BA58C2" w:rsidRDefault="007C305D" w:rsidP="00BA58C2">
      <w:pPr>
        <w:pStyle w:val="Zkladntext"/>
        <w:tabs>
          <w:tab w:val="clear" w:pos="567"/>
          <w:tab w:val="clear" w:pos="1560"/>
          <w:tab w:val="clear" w:pos="5670"/>
          <w:tab w:val="left" w:pos="-284"/>
        </w:tabs>
        <w:spacing w:beforeLines="50" w:before="120"/>
        <w:ind w:left="709"/>
        <w:rPr>
          <w:rFonts w:cs="Arial"/>
          <w:sz w:val="22"/>
          <w:szCs w:val="22"/>
        </w:rPr>
      </w:pPr>
      <w:r w:rsidRPr="00BA58C2">
        <w:rPr>
          <w:rFonts w:cs="Arial"/>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 xml:space="preserve">O odevzdání nového plnění v rámci odstranění vady a o odpovědnosti za vady tohoto plnění platí ustanovení této smlouvy, týkající se místa a způsobu plnění a uplatňování </w:t>
      </w:r>
      <w:r w:rsidRPr="004D56CB">
        <w:rPr>
          <w:rFonts w:cs="Arial"/>
          <w:sz w:val="22"/>
          <w:szCs w:val="22"/>
        </w:rPr>
        <w:lastRenderedPageBreak/>
        <w:t>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1" w:name="OLE_LINK6"/>
      <w:bookmarkStart w:id="22"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77777777"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ze záruky 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78EEFFA4"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w:t>
      </w:r>
      <w:r w:rsidR="005242A9">
        <w:rPr>
          <w:rFonts w:ascii="Arial" w:hAnsi="Arial" w:cs="Arial"/>
          <w:bCs/>
          <w:sz w:val="22"/>
          <w:szCs w:val="22"/>
        </w:rPr>
        <w:t xml:space="preserve"> </w:t>
      </w:r>
      <w:r w:rsidRPr="00832248">
        <w:rPr>
          <w:rFonts w:ascii="Arial" w:hAnsi="Arial" w:cs="Arial"/>
          <w:bCs/>
          <w:sz w:val="22"/>
          <w:szCs w:val="22"/>
        </w:rPr>
        <w:t>% z celkové ceny díla včetně DPH a (ii)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21"/>
    <w:bookmarkEnd w:id="22"/>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4C2D9FCC"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w:t>
      </w:r>
      <w:r w:rsidR="00387045">
        <w:rPr>
          <w:rFonts w:cs="Arial"/>
          <w:sz w:val="22"/>
          <w:szCs w:val="22"/>
          <w:lang w:val="cs-CZ"/>
        </w:rPr>
        <w:t>nebo s termínem</w:t>
      </w:r>
      <w:r w:rsidR="00387045" w:rsidRPr="00387045">
        <w:rPr>
          <w:rFonts w:cs="Arial"/>
          <w:sz w:val="22"/>
          <w:szCs w:val="22"/>
        </w:rPr>
        <w:t xml:space="preserve"> </w:t>
      </w:r>
      <w:r w:rsidR="00387045" w:rsidRPr="00A977BB">
        <w:rPr>
          <w:rFonts w:cs="Arial"/>
          <w:sz w:val="22"/>
          <w:szCs w:val="22"/>
        </w:rPr>
        <w:t>dokončení hrubé stavby vč. krovu, střešní krytiny a střešních klempířských konstrukcí</w:t>
      </w:r>
      <w:r w:rsidR="00387045">
        <w:rPr>
          <w:rFonts w:cs="Arial"/>
          <w:sz w:val="22"/>
          <w:szCs w:val="22"/>
          <w:lang w:val="cs-CZ"/>
        </w:rPr>
        <w:t xml:space="preserve"> </w:t>
      </w:r>
      <w:r w:rsidRPr="002A7577">
        <w:rPr>
          <w:rFonts w:cs="Arial"/>
          <w:sz w:val="22"/>
          <w:szCs w:val="22"/>
          <w:lang w:val="cs-CZ"/>
        </w:rPr>
        <w:t>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2</w:t>
      </w:r>
      <w:r w:rsidR="00387045">
        <w:rPr>
          <w:rFonts w:cs="Arial"/>
          <w:sz w:val="22"/>
          <w:szCs w:val="22"/>
          <w:lang w:val="cs-CZ"/>
        </w:rPr>
        <w:t>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w:t>
      </w:r>
      <w:r w:rsidR="00387045">
        <w:rPr>
          <w:rFonts w:cs="Arial"/>
          <w:sz w:val="22"/>
          <w:szCs w:val="22"/>
        </w:rPr>
        <w:t xml:space="preserve"> nebo s  </w:t>
      </w:r>
      <w:r w:rsidR="00387045" w:rsidRPr="002A7577">
        <w:rPr>
          <w:rFonts w:cs="Arial"/>
          <w:sz w:val="22"/>
          <w:szCs w:val="22"/>
        </w:rPr>
        <w:t>řádným dokončením</w:t>
      </w:r>
      <w:r w:rsidR="00387045">
        <w:rPr>
          <w:rFonts w:cs="Arial"/>
          <w:sz w:val="22"/>
          <w:szCs w:val="22"/>
        </w:rPr>
        <w:t xml:space="preserve"> </w:t>
      </w:r>
      <w:r w:rsidR="00387045" w:rsidRPr="00A977BB">
        <w:rPr>
          <w:rFonts w:cs="Arial"/>
          <w:sz w:val="22"/>
          <w:szCs w:val="22"/>
        </w:rPr>
        <w:t>hrubé stavby vč. krovu, střešní krytiny a střešních klempířských konstrukcí</w:t>
      </w:r>
      <w:r w:rsidRPr="002A7577">
        <w:rPr>
          <w:rFonts w:cs="Arial"/>
          <w:sz w:val="22"/>
          <w:szCs w:val="22"/>
        </w:rPr>
        <w:t xml:space="preserve">.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w:t>
      </w:r>
      <w:r w:rsidRPr="002A7577">
        <w:rPr>
          <w:rFonts w:cs="Arial"/>
          <w:sz w:val="22"/>
          <w:szCs w:val="22"/>
        </w:rPr>
        <w:lastRenderedPageBreak/>
        <w:t>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D863FD2" w14:textId="404DEE65"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(odst. IX.1</w:t>
      </w:r>
      <w:r w:rsidR="003654AE">
        <w:rPr>
          <w:rFonts w:cs="Arial"/>
          <w:sz w:val="22"/>
          <w:szCs w:val="22"/>
          <w:lang w:val="cs-CZ"/>
        </w:rPr>
        <w:t>4</w:t>
      </w:r>
      <w:r w:rsidRPr="002A7577">
        <w:rPr>
          <w:rFonts w:cs="Arial"/>
          <w:sz w:val="22"/>
          <w:szCs w:val="22"/>
          <w:lang w:val="cs-CZ"/>
        </w:rPr>
        <w:t xml:space="preserve">)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468F0F62"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lastRenderedPageBreak/>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1DBF0884" w14:textId="77777777" w:rsidR="00887F37" w:rsidRPr="003E2D37" w:rsidRDefault="00887F37" w:rsidP="00887F37">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44B66574" w14:textId="306486BB" w:rsidR="00887F37" w:rsidRPr="007508F4" w:rsidRDefault="00887F37" w:rsidP="00887F37">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508F4">
        <w:rPr>
          <w:rFonts w:cs="Arial"/>
          <w:sz w:val="22"/>
          <w:szCs w:val="22"/>
        </w:rPr>
        <w:t xml:space="preserve">Zhotovitel poskytne objednateli, dle níže uvedených podmínek, jistinu za řádné provedení díla z hlediska dodržení smluvních podmínek, kvality a termínů a případného poskytnutí kompenzace za ohrožení plnění při úpadku zhotovitele </w:t>
      </w:r>
      <w:r w:rsidRPr="006C6F5D">
        <w:rPr>
          <w:rFonts w:cs="Arial"/>
          <w:sz w:val="22"/>
          <w:szCs w:val="22"/>
        </w:rPr>
        <w:t>dle odst. VII.</w:t>
      </w:r>
      <w:r w:rsidR="006C6F5D" w:rsidRPr="006C6F5D">
        <w:rPr>
          <w:rFonts w:cs="Arial"/>
          <w:sz w:val="22"/>
          <w:szCs w:val="22"/>
        </w:rPr>
        <w:t>51</w:t>
      </w:r>
      <w:r w:rsidRPr="006C6F5D">
        <w:rPr>
          <w:rFonts w:cs="Arial"/>
          <w:sz w:val="22"/>
          <w:szCs w:val="22"/>
        </w:rPr>
        <w:t xml:space="preserve"> této</w:t>
      </w:r>
      <w:r w:rsidRPr="007508F4">
        <w:rPr>
          <w:rFonts w:cs="Arial"/>
          <w:sz w:val="22"/>
          <w:szCs w:val="22"/>
        </w:rPr>
        <w:t xml:space="preserve"> smlouvy a dále jistinu za řádné plnění záručních podmínek a případného poskytnutí kompenzace za ohrožení plnění při úpadku zhotovitele dle odst. IX.16 této smlouvy.</w:t>
      </w:r>
    </w:p>
    <w:p w14:paraId="245EE125" w14:textId="053D0ED3"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EB6BFC">
        <w:rPr>
          <w:rFonts w:cs="Arial"/>
          <w:sz w:val="22"/>
          <w:szCs w:val="22"/>
        </w:rPr>
        <w:t>51</w:t>
      </w:r>
      <w:r w:rsidRPr="007508F4">
        <w:rPr>
          <w:rFonts w:cs="Arial"/>
          <w:sz w:val="22"/>
          <w:szCs w:val="22"/>
        </w:rPr>
        <w:t xml:space="preserve"> této smlouvy a jistina za řádné plnění záručních podmínek a případného poskytnutí </w:t>
      </w:r>
      <w:r w:rsidRPr="007508F4">
        <w:rPr>
          <w:rFonts w:cs="Arial"/>
          <w:sz w:val="22"/>
          <w:szCs w:val="22"/>
        </w:rPr>
        <w:lastRenderedPageBreak/>
        <w:t>kompenzace za ohrožení plnění při úpadku zhotovitele dle odst. IX.16 této smlouvy bude doložena zhotovitelem objednateli buďto:</w:t>
      </w:r>
    </w:p>
    <w:p w14:paraId="66EFFF49"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2021923A"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42F37477" w14:textId="6C1968F6"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DB326C">
        <w:rPr>
          <w:rFonts w:cs="Arial"/>
          <w:sz w:val="22"/>
          <w:szCs w:val="22"/>
        </w:rPr>
        <w:t>51</w:t>
      </w:r>
      <w:r w:rsidRPr="007508F4">
        <w:rPr>
          <w:rFonts w:cs="Arial"/>
          <w:sz w:val="22"/>
          <w:szCs w:val="22"/>
        </w:rPr>
        <w:t xml:space="preserve"> této smlouvy musí splňovat tyto podmínky:</w:t>
      </w:r>
    </w:p>
    <w:p w14:paraId="10C7D851"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5 % z celkové ceny díla bez DPH dle čl. V.1. této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7E44FB">
        <w:rPr>
          <w:rFonts w:ascii="Arial" w:hAnsi="Arial" w:cs="Arial"/>
          <w:sz w:val="22"/>
          <w:szCs w:val="22"/>
        </w:rPr>
        <w:t>,</w:t>
      </w:r>
    </w:p>
    <w:p w14:paraId="5DC26228"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nejpozději </w:t>
      </w:r>
      <w:r w:rsidRPr="007E44FB">
        <w:rPr>
          <w:rFonts w:ascii="Arial" w:hAnsi="Arial" w:cs="Arial"/>
          <w:snapToGrid w:val="0"/>
          <w:sz w:val="22"/>
        </w:rPr>
        <w:t>ke dni předání staveniště</w:t>
      </w:r>
      <w:r w:rsidRPr="007E44FB">
        <w:rPr>
          <w:rFonts w:ascii="Arial" w:hAnsi="Arial" w:cs="Arial"/>
          <w:sz w:val="22"/>
          <w:szCs w:val="22"/>
        </w:rPr>
        <w:t xml:space="preserve"> (v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053C845B" w14:textId="2FA5BE3B"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 neposkytne (resp. neuhradí) objednateli slevu z ceny díla za podmínek uvedených v odst. VII.</w:t>
      </w:r>
      <w:r w:rsidR="009B6F1F">
        <w:rPr>
          <w:rFonts w:ascii="Arial" w:hAnsi="Arial" w:cs="Arial"/>
          <w:sz w:val="22"/>
          <w:szCs w:val="22"/>
        </w:rPr>
        <w:t>51</w:t>
      </w:r>
      <w:r w:rsidRPr="007E44FB">
        <w:rPr>
          <w:rFonts w:ascii="Arial" w:hAnsi="Arial" w:cs="Arial"/>
          <w:sz w:val="22"/>
          <w:szCs w:val="22"/>
        </w:rPr>
        <w:t xml:space="preserve"> této smlouvy, nebo neuhradí objednateli způsobenou škodu či smluvní pokutu, k níž je podle smlouvy povinen</w:t>
      </w:r>
    </w:p>
    <w:p w14:paraId="7DAE5924"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249EC23A"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a případného poskytnutí kompenzace za ohrožení plnění ze záruky dle odst. IX.16 musí splňovat</w:t>
      </w:r>
      <w:r w:rsidRPr="000C6904">
        <w:rPr>
          <w:rFonts w:cs="Arial"/>
          <w:sz w:val="22"/>
          <w:szCs w:val="22"/>
        </w:rPr>
        <w:t xml:space="preserve"> tyto podmínky:</w:t>
      </w:r>
    </w:p>
    <w:p w14:paraId="798DE031" w14:textId="3B255EF6"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 xml:space="preserve">výše zajišťovací částky je </w:t>
      </w:r>
      <w:r w:rsidR="006A5078">
        <w:rPr>
          <w:rFonts w:ascii="Arial" w:hAnsi="Arial" w:cs="Arial"/>
          <w:color w:val="000000"/>
          <w:sz w:val="22"/>
          <w:szCs w:val="22"/>
        </w:rPr>
        <w:t>3</w:t>
      </w:r>
      <w:r w:rsidRPr="000C6904">
        <w:rPr>
          <w:rFonts w:ascii="Arial" w:hAnsi="Arial" w:cs="Arial"/>
          <w:color w:val="000000"/>
          <w:sz w:val="22"/>
          <w:szCs w:val="22"/>
        </w:rPr>
        <w:t xml:space="preserve"> %</w:t>
      </w:r>
      <w:r w:rsidRPr="000C6904">
        <w:rPr>
          <w:rFonts w:ascii="Arial" w:hAnsi="Arial" w:cs="Arial"/>
          <w:sz w:val="22"/>
          <w:szCs w:val="22"/>
        </w:rPr>
        <w:t xml:space="preserve"> z celkové ceny díla bez DPH dle čl. V.1. této smlouvy,</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0C6904">
        <w:rPr>
          <w:rFonts w:ascii="Arial" w:hAnsi="Arial" w:cs="Arial"/>
          <w:color w:val="000000"/>
          <w:sz w:val="22"/>
          <w:szCs w:val="22"/>
        </w:rPr>
        <w:t>,</w:t>
      </w:r>
    </w:p>
    <w:p w14:paraId="4406BE64"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p>
    <w:p w14:paraId="51C2D8CB"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w:t>
      </w:r>
      <w:r w:rsidRPr="007508F4">
        <w:rPr>
          <w:rFonts w:ascii="Arial" w:hAnsi="Arial" w:cs="Arial"/>
          <w:sz w:val="22"/>
          <w:szCs w:val="22"/>
        </w:rPr>
        <w:t>uvedených v odst. IX.16 této smlouvy</w:t>
      </w:r>
      <w:r w:rsidRPr="000C6904">
        <w:rPr>
          <w:rFonts w:ascii="Arial" w:hAnsi="Arial" w:cs="Arial"/>
          <w:sz w:val="22"/>
          <w:szCs w:val="22"/>
        </w:rPr>
        <w:t>, nebo neuhradí objednateli způsobenou škodu či smluvní pokutu, k níž je podle smlouvy povinen</w:t>
      </w:r>
      <w:r w:rsidRPr="000C6904">
        <w:rPr>
          <w:rFonts w:ascii="Arial" w:hAnsi="Arial" w:cs="Arial"/>
          <w:color w:val="000000"/>
          <w:sz w:val="22"/>
          <w:szCs w:val="22"/>
        </w:rPr>
        <w:t>,</w:t>
      </w:r>
    </w:p>
    <w:p w14:paraId="3B03D51D"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sz w:val="22"/>
        </w:rPr>
        <w:t>jistina</w:t>
      </w:r>
      <w:r w:rsidRPr="000C6904">
        <w:rPr>
          <w:rFonts w:ascii="Arial" w:hAnsi="Arial" w:cs="Arial"/>
          <w:sz w:val="22"/>
          <w:szCs w:val="22"/>
        </w:rPr>
        <w:t xml:space="preserve"> </w:t>
      </w:r>
      <w:r w:rsidRPr="000C6904">
        <w:rPr>
          <w:rFonts w:ascii="Arial" w:hAnsi="Arial" w:cs="Arial"/>
          <w:sz w:val="22"/>
        </w:rPr>
        <w:t>za řádné plnění záručních podmínek</w:t>
      </w:r>
      <w:r w:rsidRPr="000C6904">
        <w:rPr>
          <w:rFonts w:ascii="Arial" w:hAnsi="Arial" w:cs="Arial"/>
          <w:color w:val="000000"/>
          <w:sz w:val="22"/>
          <w:szCs w:val="22"/>
        </w:rPr>
        <w:t xml:space="preserve"> bude objednatelem uvolněna </w:t>
      </w:r>
      <w:r w:rsidRPr="000C6904">
        <w:rPr>
          <w:rFonts w:ascii="Arial" w:hAnsi="Arial" w:cs="Arial"/>
          <w:sz w:val="22"/>
          <w:szCs w:val="22"/>
        </w:rPr>
        <w:t xml:space="preserve">nejpozději do 10 kalendářních dnů od uplynutí záruční doby </w:t>
      </w:r>
      <w:r w:rsidRPr="000C6904">
        <w:rPr>
          <w:rFonts w:ascii="Arial" w:hAnsi="Arial" w:cs="Arial"/>
          <w:sz w:val="22"/>
        </w:rPr>
        <w:t>dle</w:t>
      </w:r>
      <w:r w:rsidRPr="000C6904">
        <w:rPr>
          <w:rFonts w:ascii="Arial" w:hAnsi="Arial" w:cs="Arial"/>
          <w:sz w:val="22"/>
          <w:szCs w:val="22"/>
        </w:rPr>
        <w:t xml:space="preserve"> čl. </w:t>
      </w:r>
      <w:r w:rsidRPr="000C6904">
        <w:rPr>
          <w:rFonts w:ascii="Arial" w:hAnsi="Arial" w:cs="Arial"/>
          <w:sz w:val="22"/>
        </w:rPr>
        <w:t xml:space="preserve">IX.1. této smlouvy, a to na </w:t>
      </w:r>
      <w:r w:rsidRPr="000C6904">
        <w:rPr>
          <w:rFonts w:ascii="Arial" w:hAnsi="Arial" w:cs="Arial"/>
          <w:sz w:val="22"/>
        </w:rPr>
        <w:lastRenderedPageBreak/>
        <w:t>základě písemné žádosti zhotovitele, kterou je zhotovitel povinen zaslat objednateli nejpozději ke dni skončení záruční doby</w:t>
      </w:r>
      <w:r w:rsidRPr="000C6904">
        <w:rPr>
          <w:rFonts w:ascii="Arial" w:hAnsi="Arial" w:cs="Arial"/>
          <w:color w:val="000000"/>
          <w:sz w:val="22"/>
          <w:szCs w:val="22"/>
        </w:rPr>
        <w:t>.</w:t>
      </w:r>
    </w:p>
    <w:p w14:paraId="1D138C8F"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12040752"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3F997F33"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1CBF9E61"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r w:rsidR="008342D4" w:rsidRPr="000905CA">
        <w:rPr>
          <w:rFonts w:cs="Arial"/>
          <w:sz w:val="22"/>
          <w:szCs w:val="22"/>
          <w:lang w:val="cs-CZ"/>
        </w:rPr>
        <w:t>Nedílnou součástí a přílohou této smlouvy jsou oceněné položkové rozpočty stavby</w:t>
      </w:r>
      <w:r w:rsidR="008342D4" w:rsidRPr="005074D1">
        <w:rPr>
          <w:rFonts w:cs="Arial"/>
          <w:sz w:val="22"/>
          <w:szCs w:val="22"/>
        </w:rPr>
        <w:t>.</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7093F90" w:rsidR="001B5077" w:rsidRDefault="004F050D" w:rsidP="001B507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p>
    <w:p w14:paraId="1CE8CAC0" w14:textId="4B99B8D9" w:rsid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lastRenderedPageBreak/>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7888B341" w14:textId="6E4A1E54" w:rsidR="0049711D" w:rsidRPr="003654AE" w:rsidRDefault="0049711D" w:rsidP="0049711D">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3654AE">
        <w:rPr>
          <w:rFonts w:cs="Arial"/>
          <w:sz w:val="22"/>
          <w:szCs w:val="22"/>
        </w:rPr>
        <w:t>Smluvní strany sjednávají rozvazovací podmínku účinnosti smlouvy spočívající v tom, že v případě nezajištění finančních prostředků pro účely úhrady ceny díla, pozbyde uzavřená smlouva bez dalšího účinnosti a smluvní strany jí nebudou dále vázány, aniž by si byly povinny navzájem cokoli kompenzovat, pokud se nedohodnou jinak.</w:t>
      </w:r>
      <w:r w:rsidR="0097130F" w:rsidRPr="003654AE">
        <w:rPr>
          <w:rFonts w:ascii="Times New Roman" w:hAnsi="Times New Roman"/>
          <w:sz w:val="22"/>
          <w:szCs w:val="22"/>
          <w:lang w:val="cs-CZ" w:eastAsia="cs-CZ"/>
        </w:rPr>
        <w:t xml:space="preserve"> </w:t>
      </w:r>
      <w:r w:rsidR="0097130F" w:rsidRPr="003654AE">
        <w:rPr>
          <w:rFonts w:cs="Arial"/>
          <w:sz w:val="22"/>
          <w:szCs w:val="22"/>
          <w:lang w:val="cs-CZ"/>
        </w:rPr>
        <w:t xml:space="preserve">Objednatel je povinen o nezajištění </w:t>
      </w:r>
      <w:r w:rsidR="0097130F" w:rsidRPr="003654AE">
        <w:rPr>
          <w:rFonts w:cs="Arial"/>
          <w:sz w:val="22"/>
          <w:szCs w:val="22"/>
        </w:rPr>
        <w:t>finančních prostředků pro účely úhrady ceny díla</w:t>
      </w:r>
      <w:r w:rsidR="0097130F" w:rsidRPr="003654AE">
        <w:rPr>
          <w:rFonts w:cs="Arial"/>
          <w:sz w:val="22"/>
          <w:szCs w:val="22"/>
          <w:lang w:val="cs-CZ"/>
        </w:rPr>
        <w:t xml:space="preserve"> informovat zhotovitele bez zbytečného odkladu po zjištění této skutečnosti.</w:t>
      </w:r>
    </w:p>
    <w:p w14:paraId="3954C95F" w14:textId="733EF35E" w:rsidR="008342D4" w:rsidRPr="00350ECB" w:rsidRDefault="008342D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738C9">
        <w:rPr>
          <w:rFonts w:cs="Arial"/>
          <w:sz w:val="22"/>
          <w:szCs w:val="22"/>
        </w:rPr>
        <w:t xml:space="preserve">Tato smlouva o dílo byla </w:t>
      </w:r>
      <w:r w:rsidRPr="0097130F">
        <w:rPr>
          <w:rFonts w:cs="Arial"/>
          <w:sz w:val="22"/>
          <w:szCs w:val="22"/>
        </w:rPr>
        <w:t>schválena Radou města</w:t>
      </w:r>
      <w:r w:rsidRPr="00D738C9">
        <w:rPr>
          <w:rFonts w:cs="Arial"/>
          <w:sz w:val="22"/>
          <w:szCs w:val="22"/>
        </w:rPr>
        <w:t xml:space="preserve"> Český Krumlov usnesením </w:t>
      </w:r>
      <w:r w:rsidRPr="00D738C9">
        <w:rPr>
          <w:rFonts w:cs="Arial"/>
          <w:sz w:val="22"/>
          <w:szCs w:val="22"/>
          <w:lang w:val="cs-CZ"/>
        </w:rPr>
        <w:t xml:space="preserve">č. </w:t>
      </w:r>
      <w:proofErr w:type="spellStart"/>
      <w:r w:rsidRPr="008342D4">
        <w:rPr>
          <w:rFonts w:cs="Arial"/>
          <w:color w:val="FF0000"/>
          <w:sz w:val="22"/>
          <w:szCs w:val="22"/>
          <w:highlight w:val="yellow"/>
          <w:lang w:val="cs-CZ"/>
        </w:rPr>
        <w:t>xxxxxxx</w:t>
      </w:r>
      <w:proofErr w:type="spellEnd"/>
      <w:r w:rsidRPr="00D738C9">
        <w:rPr>
          <w:rFonts w:cs="Arial"/>
          <w:sz w:val="22"/>
          <w:szCs w:val="22"/>
        </w:rPr>
        <w:t xml:space="preserve"> ze dne </w:t>
      </w:r>
      <w:r w:rsidRPr="008342D4">
        <w:rPr>
          <w:rFonts w:cs="Arial"/>
          <w:color w:val="FF0000"/>
          <w:sz w:val="22"/>
          <w:szCs w:val="22"/>
          <w:highlight w:val="yellow"/>
          <w:lang w:val="cs-CZ"/>
        </w:rPr>
        <w:t>__. __. 2025</w:t>
      </w:r>
      <w:r w:rsidRPr="00D738C9">
        <w:rPr>
          <w:rFonts w:cs="Arial"/>
          <w:sz w:val="22"/>
          <w:szCs w:val="22"/>
        </w:rPr>
        <w:t>.</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71F13BED" w14:textId="1D593B34" w:rsidR="008342D4" w:rsidRDefault="008342D4" w:rsidP="008342D4">
      <w:pPr>
        <w:pStyle w:val="Zkladntext"/>
        <w:tabs>
          <w:tab w:val="clear" w:pos="567"/>
          <w:tab w:val="clear" w:pos="1560"/>
          <w:tab w:val="clear" w:pos="5670"/>
          <w:tab w:val="left" w:pos="0"/>
        </w:tabs>
        <w:spacing w:before="60"/>
        <w:rPr>
          <w:rFonts w:cs="Arial"/>
          <w:i/>
          <w:lang w:val="cs-CZ"/>
        </w:rPr>
      </w:pPr>
      <w:r w:rsidRPr="00DD3DD8">
        <w:rPr>
          <w:rFonts w:cs="Arial"/>
          <w:i/>
        </w:rPr>
        <w:t xml:space="preserve">Příloha č. </w:t>
      </w:r>
      <w:r>
        <w:rPr>
          <w:rFonts w:cs="Arial"/>
          <w:i/>
        </w:rPr>
        <w:t>2</w:t>
      </w:r>
      <w:r w:rsidRPr="00DD3DD8">
        <w:rPr>
          <w:rFonts w:cs="Arial"/>
          <w:i/>
        </w:rPr>
        <w:t xml:space="preserve"> – </w:t>
      </w:r>
      <w:r w:rsidRPr="00731DA6">
        <w:rPr>
          <w:rFonts w:cs="Arial"/>
          <w:i/>
        </w:rPr>
        <w:t>Týdenní harmonogram postupu provádění díla</w:t>
      </w:r>
      <w:r>
        <w:rPr>
          <w:rFonts w:cs="Arial"/>
          <w:i/>
        </w:rPr>
        <w:t xml:space="preserve"> – zhotovitel předá nejpozději ke </w:t>
      </w:r>
      <w:r w:rsidRPr="008342D4">
        <w:rPr>
          <w:rFonts w:cs="Arial"/>
          <w:i/>
        </w:rPr>
        <w:t>předání a převzetí prostoru staveniště</w:t>
      </w:r>
      <w:r w:rsidR="009568A3">
        <w:rPr>
          <w:rFonts w:cs="Arial"/>
          <w:i/>
        </w:rPr>
        <w:t xml:space="preserve"> (harmonogram tvoří neveřejnou část smlouvy o dílo)</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066A701C"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8342D4">
              <w:rPr>
                <w:sz w:val="22"/>
                <w:szCs w:val="22"/>
                <w:lang w:val="cs-CZ" w:eastAsia="cs-CZ"/>
              </w:rPr>
              <w:t> Českém Krumlově</w:t>
            </w:r>
            <w:r w:rsidR="001B5077">
              <w:rPr>
                <w:sz w:val="22"/>
                <w:szCs w:val="22"/>
                <w:lang w:val="cs-CZ" w:eastAsia="cs-CZ"/>
              </w:rPr>
              <w:t>:</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13EEE89E" w14:textId="1E4965E2" w:rsidR="001B5077" w:rsidRDefault="008342D4" w:rsidP="00DD3B95">
            <w:pPr>
              <w:pStyle w:val="Zkladntext"/>
              <w:tabs>
                <w:tab w:val="clear" w:pos="567"/>
                <w:tab w:val="clear" w:pos="1560"/>
                <w:tab w:val="clear" w:pos="5670"/>
              </w:tabs>
              <w:jc w:val="center"/>
              <w:rPr>
                <w:rFonts w:cs="Arial"/>
                <w:bCs/>
                <w:sz w:val="22"/>
              </w:rPr>
            </w:pPr>
            <w:r w:rsidRPr="007A0EA8">
              <w:rPr>
                <w:rFonts w:cs="Arial"/>
                <w:sz w:val="22"/>
                <w:szCs w:val="22"/>
              </w:rPr>
              <w:t>Alexand</w:t>
            </w:r>
            <w:r>
              <w:rPr>
                <w:rFonts w:cs="Arial"/>
                <w:sz w:val="22"/>
                <w:szCs w:val="22"/>
              </w:rPr>
              <w:t>e</w:t>
            </w:r>
            <w:r w:rsidRPr="007A0EA8">
              <w:rPr>
                <w:rFonts w:cs="Arial"/>
                <w:sz w:val="22"/>
                <w:szCs w:val="22"/>
              </w:rPr>
              <w:t>r Nogrády</w:t>
            </w:r>
          </w:p>
          <w:p w14:paraId="38176B50" w14:textId="051F117F" w:rsidR="004639E8" w:rsidRPr="00156E19" w:rsidRDefault="001B5077" w:rsidP="00DD3B95">
            <w:pPr>
              <w:pStyle w:val="Zkladntext"/>
              <w:tabs>
                <w:tab w:val="clear" w:pos="567"/>
                <w:tab w:val="clear" w:pos="1560"/>
                <w:tab w:val="clear" w:pos="5670"/>
              </w:tabs>
              <w:jc w:val="center"/>
              <w:rPr>
                <w:rFonts w:cs="Arial"/>
                <w:bCs/>
                <w:sz w:val="22"/>
                <w:lang w:val="cs-CZ"/>
              </w:rPr>
            </w:pPr>
            <w:r>
              <w:rPr>
                <w:rFonts w:cs="Arial"/>
                <w:bCs/>
                <w:sz w:val="22"/>
              </w:rPr>
              <w:t>starosta 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8"/>
      <w:footerReference w:type="even" r:id="rId9"/>
      <w:footerReference w:type="default" r:id="rId10"/>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28656A7D" w:rsidR="00B33792" w:rsidRPr="00496CC9" w:rsidRDefault="00FA2EBA"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bookmarkStart w:id="23" w:name="_Hlk184385786"/>
    <w:r>
      <w:rPr>
        <w:rFonts w:ascii="Arial" w:hAnsi="Arial" w:cs="Arial"/>
        <w:b/>
        <w:bCs/>
        <w:iCs/>
        <w:smallCaps/>
        <w:color w:val="808080"/>
      </w:rPr>
      <w:t xml:space="preserve">Novostavba bytového domu </w:t>
    </w:r>
    <w:proofErr w:type="spellStart"/>
    <w:r>
      <w:rPr>
        <w:rFonts w:ascii="Arial" w:hAnsi="Arial" w:cs="Arial"/>
        <w:b/>
        <w:bCs/>
        <w:iCs/>
        <w:smallCaps/>
        <w:color w:val="808080"/>
      </w:rPr>
      <w:t>Vyšný</w:t>
    </w:r>
    <w:proofErr w:type="spellEnd"/>
    <w:r>
      <w:rPr>
        <w:rFonts w:ascii="Arial" w:hAnsi="Arial" w:cs="Arial"/>
        <w:b/>
        <w:bCs/>
        <w:iCs/>
        <w:smallCaps/>
        <w:color w:val="808080"/>
      </w:rPr>
      <w:t>, blok A17, Č. Krumlov</w:t>
    </w:r>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8463C"/>
    <w:multiLevelType w:val="multilevel"/>
    <w:tmpl w:val="8CB0C412"/>
    <w:lvl w:ilvl="0">
      <w:start w:val="1"/>
      <w:numFmt w:val="bullet"/>
      <w:lvlText w:val=""/>
      <w:lvlJc w:val="left"/>
      <w:rPr>
        <w:rFonts w:ascii="Wingdings 2" w:hAnsi="Wingdings 2"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9" w15:restartNumberingAfterBreak="0">
    <w:nsid w:val="48187E6B"/>
    <w:multiLevelType w:val="hybridMultilevel"/>
    <w:tmpl w:val="6A00E0E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9387A22"/>
    <w:multiLevelType w:val="multilevel"/>
    <w:tmpl w:val="F8B86A1A"/>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BEE0B60"/>
    <w:multiLevelType w:val="hybridMultilevel"/>
    <w:tmpl w:val="1C16F9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501552436">
    <w:abstractNumId w:val="16"/>
  </w:num>
  <w:num w:numId="2" w16cid:durableId="642081674">
    <w:abstractNumId w:val="7"/>
  </w:num>
  <w:num w:numId="3" w16cid:durableId="1529564392">
    <w:abstractNumId w:val="18"/>
  </w:num>
  <w:num w:numId="4" w16cid:durableId="1780373143">
    <w:abstractNumId w:val="22"/>
  </w:num>
  <w:num w:numId="5" w16cid:durableId="1218712126">
    <w:abstractNumId w:val="29"/>
  </w:num>
  <w:num w:numId="6" w16cid:durableId="763232306">
    <w:abstractNumId w:val="10"/>
  </w:num>
  <w:num w:numId="7" w16cid:durableId="983777055">
    <w:abstractNumId w:val="33"/>
  </w:num>
  <w:num w:numId="8" w16cid:durableId="987587994">
    <w:abstractNumId w:val="32"/>
  </w:num>
  <w:num w:numId="9" w16cid:durableId="245847514">
    <w:abstractNumId w:val="30"/>
  </w:num>
  <w:num w:numId="10" w16cid:durableId="2006129075">
    <w:abstractNumId w:val="11"/>
  </w:num>
  <w:num w:numId="11" w16cid:durableId="1384677247">
    <w:abstractNumId w:val="9"/>
  </w:num>
  <w:num w:numId="12" w16cid:durableId="512300497">
    <w:abstractNumId w:val="24"/>
  </w:num>
  <w:num w:numId="13" w16cid:durableId="1299334602">
    <w:abstractNumId w:val="5"/>
  </w:num>
  <w:num w:numId="14" w16cid:durableId="1988436724">
    <w:abstractNumId w:val="0"/>
  </w:num>
  <w:num w:numId="15" w16cid:durableId="996809425">
    <w:abstractNumId w:val="17"/>
  </w:num>
  <w:num w:numId="16" w16cid:durableId="2011908850">
    <w:abstractNumId w:val="8"/>
  </w:num>
  <w:num w:numId="17" w16cid:durableId="563761938">
    <w:abstractNumId w:val="2"/>
  </w:num>
  <w:num w:numId="18" w16cid:durableId="1083989443">
    <w:abstractNumId w:val="6"/>
  </w:num>
  <w:num w:numId="19" w16cid:durableId="892354566">
    <w:abstractNumId w:val="3"/>
  </w:num>
  <w:num w:numId="20" w16cid:durableId="1020163992">
    <w:abstractNumId w:val="14"/>
  </w:num>
  <w:num w:numId="21" w16cid:durableId="1233927148">
    <w:abstractNumId w:val="26"/>
  </w:num>
  <w:num w:numId="22" w16cid:durableId="1374891118">
    <w:abstractNumId w:val="13"/>
  </w:num>
  <w:num w:numId="23" w16cid:durableId="394283727">
    <w:abstractNumId w:val="20"/>
  </w:num>
  <w:num w:numId="24" w16cid:durableId="1346320063">
    <w:abstractNumId w:val="1"/>
  </w:num>
  <w:num w:numId="25" w16cid:durableId="350617716">
    <w:abstractNumId w:val="15"/>
  </w:num>
  <w:num w:numId="26" w16cid:durableId="1434400988">
    <w:abstractNumId w:val="35"/>
  </w:num>
  <w:num w:numId="27" w16cid:durableId="578177403">
    <w:abstractNumId w:val="31"/>
  </w:num>
  <w:num w:numId="28" w16cid:durableId="1008869930">
    <w:abstractNumId w:val="4"/>
  </w:num>
  <w:num w:numId="29" w16cid:durableId="1028990581">
    <w:abstractNumId w:val="21"/>
  </w:num>
  <w:num w:numId="30" w16cid:durableId="642580754">
    <w:abstractNumId w:val="28"/>
  </w:num>
  <w:num w:numId="31" w16cid:durableId="924339809">
    <w:abstractNumId w:val="37"/>
  </w:num>
  <w:num w:numId="32" w16cid:durableId="568466455">
    <w:abstractNumId w:val="36"/>
  </w:num>
  <w:num w:numId="33" w16cid:durableId="1103527686">
    <w:abstractNumId w:val="34"/>
  </w:num>
  <w:num w:numId="34" w16cid:durableId="1304892920">
    <w:abstractNumId w:val="23"/>
  </w:num>
  <w:num w:numId="35" w16cid:durableId="1575628222">
    <w:abstractNumId w:val="12"/>
  </w:num>
  <w:num w:numId="36" w16cid:durableId="1184250806">
    <w:abstractNumId w:val="25"/>
  </w:num>
  <w:num w:numId="37" w16cid:durableId="1335186149">
    <w:abstractNumId w:val="27"/>
  </w:num>
  <w:num w:numId="38" w16cid:durableId="156773026">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33DD"/>
    <w:rsid w:val="000C5867"/>
    <w:rsid w:val="000C60E7"/>
    <w:rsid w:val="000C7C98"/>
    <w:rsid w:val="000D205C"/>
    <w:rsid w:val="000D2214"/>
    <w:rsid w:val="000D2F6F"/>
    <w:rsid w:val="000D4338"/>
    <w:rsid w:val="000D4F66"/>
    <w:rsid w:val="000D5CB8"/>
    <w:rsid w:val="000D5DAD"/>
    <w:rsid w:val="000D73DE"/>
    <w:rsid w:val="000E0E25"/>
    <w:rsid w:val="000E0F4A"/>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27DD2"/>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47B81"/>
    <w:rsid w:val="001504EF"/>
    <w:rsid w:val="0015091C"/>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B02"/>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039"/>
    <w:rsid w:val="001A690D"/>
    <w:rsid w:val="001A6CD8"/>
    <w:rsid w:val="001A6FDC"/>
    <w:rsid w:val="001A7DE7"/>
    <w:rsid w:val="001B00A4"/>
    <w:rsid w:val="001B0128"/>
    <w:rsid w:val="001B0E83"/>
    <w:rsid w:val="001B1AC9"/>
    <w:rsid w:val="001B3A08"/>
    <w:rsid w:val="001B3B09"/>
    <w:rsid w:val="001B4FAD"/>
    <w:rsid w:val="001B5077"/>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23B"/>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0D8"/>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4EDF"/>
    <w:rsid w:val="002458B9"/>
    <w:rsid w:val="0024622F"/>
    <w:rsid w:val="002525A9"/>
    <w:rsid w:val="00254077"/>
    <w:rsid w:val="00254C1B"/>
    <w:rsid w:val="00254EE2"/>
    <w:rsid w:val="00255EE6"/>
    <w:rsid w:val="00256D56"/>
    <w:rsid w:val="0026073C"/>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321D"/>
    <w:rsid w:val="002D4596"/>
    <w:rsid w:val="002D45E9"/>
    <w:rsid w:val="002D5091"/>
    <w:rsid w:val="002D71DC"/>
    <w:rsid w:val="002E076C"/>
    <w:rsid w:val="002E2212"/>
    <w:rsid w:val="002E25C7"/>
    <w:rsid w:val="002E450C"/>
    <w:rsid w:val="002E483A"/>
    <w:rsid w:val="002E5289"/>
    <w:rsid w:val="002E562F"/>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627F"/>
    <w:rsid w:val="00327AE2"/>
    <w:rsid w:val="00330B18"/>
    <w:rsid w:val="00330B3F"/>
    <w:rsid w:val="00331195"/>
    <w:rsid w:val="003311CA"/>
    <w:rsid w:val="00331A4F"/>
    <w:rsid w:val="00332FC3"/>
    <w:rsid w:val="00333822"/>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4AE"/>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87045"/>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A24"/>
    <w:rsid w:val="003D2C16"/>
    <w:rsid w:val="003D2E9F"/>
    <w:rsid w:val="003D3AFB"/>
    <w:rsid w:val="003D7AEB"/>
    <w:rsid w:val="003D7E9A"/>
    <w:rsid w:val="003E0DCE"/>
    <w:rsid w:val="003E2D37"/>
    <w:rsid w:val="003E59D1"/>
    <w:rsid w:val="003E7295"/>
    <w:rsid w:val="003E76F5"/>
    <w:rsid w:val="003E7788"/>
    <w:rsid w:val="003E7BC0"/>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9711D"/>
    <w:rsid w:val="004A06F4"/>
    <w:rsid w:val="004A0BDB"/>
    <w:rsid w:val="004A0C6D"/>
    <w:rsid w:val="004A16E4"/>
    <w:rsid w:val="004A1AA3"/>
    <w:rsid w:val="004A1BFC"/>
    <w:rsid w:val="004A333A"/>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B776B"/>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107E"/>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E7B8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4E56"/>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44AE"/>
    <w:rsid w:val="006966EF"/>
    <w:rsid w:val="00697899"/>
    <w:rsid w:val="006A13DE"/>
    <w:rsid w:val="006A1CCF"/>
    <w:rsid w:val="006A470E"/>
    <w:rsid w:val="006A5078"/>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5D"/>
    <w:rsid w:val="006C6FD3"/>
    <w:rsid w:val="006D341F"/>
    <w:rsid w:val="006D69C9"/>
    <w:rsid w:val="006D7ECC"/>
    <w:rsid w:val="006E031A"/>
    <w:rsid w:val="006E1473"/>
    <w:rsid w:val="006E186A"/>
    <w:rsid w:val="006E5C8F"/>
    <w:rsid w:val="006E6120"/>
    <w:rsid w:val="006E6914"/>
    <w:rsid w:val="006E6AEA"/>
    <w:rsid w:val="006E6BF8"/>
    <w:rsid w:val="006E6E04"/>
    <w:rsid w:val="006E72E7"/>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1D9D"/>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65421"/>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194A"/>
    <w:rsid w:val="007E2230"/>
    <w:rsid w:val="007E2929"/>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42D4"/>
    <w:rsid w:val="008353A7"/>
    <w:rsid w:val="008353DA"/>
    <w:rsid w:val="00837F81"/>
    <w:rsid w:val="00840C1E"/>
    <w:rsid w:val="00843D34"/>
    <w:rsid w:val="00844349"/>
    <w:rsid w:val="00845160"/>
    <w:rsid w:val="0084580C"/>
    <w:rsid w:val="0084619B"/>
    <w:rsid w:val="00846387"/>
    <w:rsid w:val="008467AF"/>
    <w:rsid w:val="00846B96"/>
    <w:rsid w:val="00846D8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001"/>
    <w:rsid w:val="00874856"/>
    <w:rsid w:val="00877794"/>
    <w:rsid w:val="00877ACE"/>
    <w:rsid w:val="00880EA0"/>
    <w:rsid w:val="008822E5"/>
    <w:rsid w:val="0088232A"/>
    <w:rsid w:val="008826DD"/>
    <w:rsid w:val="00883B5F"/>
    <w:rsid w:val="00883BD6"/>
    <w:rsid w:val="00886719"/>
    <w:rsid w:val="00887F37"/>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2831"/>
    <w:rsid w:val="008E3A39"/>
    <w:rsid w:val="008E3BE4"/>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27CE9"/>
    <w:rsid w:val="0093392C"/>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8A3"/>
    <w:rsid w:val="00956E77"/>
    <w:rsid w:val="009612DD"/>
    <w:rsid w:val="00962CBA"/>
    <w:rsid w:val="00964D08"/>
    <w:rsid w:val="00966231"/>
    <w:rsid w:val="009710C9"/>
    <w:rsid w:val="0097130F"/>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80F"/>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6F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5735"/>
    <w:rsid w:val="009E6C7E"/>
    <w:rsid w:val="009E780D"/>
    <w:rsid w:val="009F061E"/>
    <w:rsid w:val="009F0ACE"/>
    <w:rsid w:val="009F1708"/>
    <w:rsid w:val="009F3712"/>
    <w:rsid w:val="009F3B1F"/>
    <w:rsid w:val="009F3C73"/>
    <w:rsid w:val="009F4AB6"/>
    <w:rsid w:val="009F510E"/>
    <w:rsid w:val="009F6AD9"/>
    <w:rsid w:val="00A00357"/>
    <w:rsid w:val="00A006ED"/>
    <w:rsid w:val="00A00AAC"/>
    <w:rsid w:val="00A01FC5"/>
    <w:rsid w:val="00A02FFF"/>
    <w:rsid w:val="00A05FDF"/>
    <w:rsid w:val="00A07303"/>
    <w:rsid w:val="00A07314"/>
    <w:rsid w:val="00A10005"/>
    <w:rsid w:val="00A10C38"/>
    <w:rsid w:val="00A10EA1"/>
    <w:rsid w:val="00A1129F"/>
    <w:rsid w:val="00A11B27"/>
    <w:rsid w:val="00A14636"/>
    <w:rsid w:val="00A17444"/>
    <w:rsid w:val="00A17EC0"/>
    <w:rsid w:val="00A21DD7"/>
    <w:rsid w:val="00A2208C"/>
    <w:rsid w:val="00A22381"/>
    <w:rsid w:val="00A22906"/>
    <w:rsid w:val="00A27145"/>
    <w:rsid w:val="00A300B1"/>
    <w:rsid w:val="00A31CF5"/>
    <w:rsid w:val="00A33E10"/>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20AB"/>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3EF5"/>
    <w:rsid w:val="00A94042"/>
    <w:rsid w:val="00A94B33"/>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BEF"/>
    <w:rsid w:val="00AF7ECB"/>
    <w:rsid w:val="00B00D3D"/>
    <w:rsid w:val="00B033D9"/>
    <w:rsid w:val="00B04292"/>
    <w:rsid w:val="00B04CF2"/>
    <w:rsid w:val="00B0520D"/>
    <w:rsid w:val="00B05D32"/>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227"/>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0E"/>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B54"/>
    <w:rsid w:val="00C50E57"/>
    <w:rsid w:val="00C511C6"/>
    <w:rsid w:val="00C516D6"/>
    <w:rsid w:val="00C53213"/>
    <w:rsid w:val="00C55307"/>
    <w:rsid w:val="00C56252"/>
    <w:rsid w:val="00C60107"/>
    <w:rsid w:val="00C602BF"/>
    <w:rsid w:val="00C6194E"/>
    <w:rsid w:val="00C6410D"/>
    <w:rsid w:val="00C64649"/>
    <w:rsid w:val="00C64909"/>
    <w:rsid w:val="00C649E7"/>
    <w:rsid w:val="00C677D0"/>
    <w:rsid w:val="00C7010D"/>
    <w:rsid w:val="00C70533"/>
    <w:rsid w:val="00C70FA7"/>
    <w:rsid w:val="00C72A09"/>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C0E"/>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A1F4D"/>
    <w:rsid w:val="00DA2B2A"/>
    <w:rsid w:val="00DA2F14"/>
    <w:rsid w:val="00DA429C"/>
    <w:rsid w:val="00DA430E"/>
    <w:rsid w:val="00DA4E68"/>
    <w:rsid w:val="00DA5014"/>
    <w:rsid w:val="00DA5737"/>
    <w:rsid w:val="00DB0CD7"/>
    <w:rsid w:val="00DB1CBF"/>
    <w:rsid w:val="00DB2234"/>
    <w:rsid w:val="00DB2B7C"/>
    <w:rsid w:val="00DB326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2900"/>
    <w:rsid w:val="00E33861"/>
    <w:rsid w:val="00E33ED3"/>
    <w:rsid w:val="00E34576"/>
    <w:rsid w:val="00E35A7B"/>
    <w:rsid w:val="00E36A76"/>
    <w:rsid w:val="00E36EA7"/>
    <w:rsid w:val="00E37341"/>
    <w:rsid w:val="00E42E52"/>
    <w:rsid w:val="00E441B1"/>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B6BFC"/>
    <w:rsid w:val="00EC0883"/>
    <w:rsid w:val="00EC0D72"/>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874A9"/>
    <w:rsid w:val="00F90300"/>
    <w:rsid w:val="00F91EA5"/>
    <w:rsid w:val="00F94916"/>
    <w:rsid w:val="00F94C85"/>
    <w:rsid w:val="00F95856"/>
    <w:rsid w:val="00F967E5"/>
    <w:rsid w:val="00F96CBC"/>
    <w:rsid w:val="00F97B10"/>
    <w:rsid w:val="00F97E4F"/>
    <w:rsid w:val="00FA12B5"/>
    <w:rsid w:val="00FA2B28"/>
    <w:rsid w:val="00FA2EBA"/>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B2F"/>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071">
      <w:bodyDiv w:val="1"/>
      <w:marLeft w:val="0"/>
      <w:marRight w:val="0"/>
      <w:marTop w:val="0"/>
      <w:marBottom w:val="0"/>
      <w:divBdr>
        <w:top w:val="none" w:sz="0" w:space="0" w:color="auto"/>
        <w:left w:val="none" w:sz="0" w:space="0" w:color="auto"/>
        <w:bottom w:val="none" w:sz="0" w:space="0" w:color="auto"/>
        <w:right w:val="none" w:sz="0" w:space="0" w:color="auto"/>
      </w:divBdr>
    </w:div>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449857540">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418</TotalTime>
  <Pages>21</Pages>
  <Words>10027</Words>
  <Characters>58701</Characters>
  <Application>Microsoft Office Word</Application>
  <DocSecurity>0</DocSecurity>
  <Lines>489</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68591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129</cp:revision>
  <cp:lastPrinted>2020-07-10T16:33:00Z</cp:lastPrinted>
  <dcterms:created xsi:type="dcterms:W3CDTF">2023-09-20T13:40:00Z</dcterms:created>
  <dcterms:modified xsi:type="dcterms:W3CDTF">2025-01-15T10:35:00Z</dcterms:modified>
</cp:coreProperties>
</file>