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0E07" w14:textId="77777777" w:rsidR="008947A5" w:rsidRDefault="001C43B5" w:rsidP="001C43B5">
      <w:pPr>
        <w:tabs>
          <w:tab w:val="center" w:pos="4677"/>
          <w:tab w:val="right" w:pos="935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EF6EED3" w14:textId="77777777" w:rsidR="0028404C" w:rsidRPr="00804D17" w:rsidRDefault="0028404C" w:rsidP="006E6589">
      <w:pPr>
        <w:tabs>
          <w:tab w:val="center" w:pos="4677"/>
          <w:tab w:val="right" w:pos="9354"/>
        </w:tabs>
        <w:spacing w:after="120"/>
        <w:jc w:val="right"/>
        <w:rPr>
          <w:b/>
          <w:sz w:val="20"/>
          <w:szCs w:val="20"/>
        </w:rPr>
      </w:pPr>
      <w:r w:rsidRPr="00804D17">
        <w:rPr>
          <w:b/>
          <w:sz w:val="20"/>
          <w:szCs w:val="20"/>
        </w:rPr>
        <w:t xml:space="preserve">Příloha č. 2 </w:t>
      </w:r>
      <w:r w:rsidR="00804D17" w:rsidRPr="00804D17">
        <w:rPr>
          <w:b/>
          <w:sz w:val="20"/>
          <w:szCs w:val="20"/>
        </w:rPr>
        <w:t xml:space="preserve">a) </w:t>
      </w:r>
      <w:r w:rsidRPr="00804D17">
        <w:rPr>
          <w:b/>
          <w:sz w:val="20"/>
          <w:szCs w:val="20"/>
        </w:rPr>
        <w:t xml:space="preserve">k </w:t>
      </w:r>
      <w:r w:rsidR="00760834" w:rsidRPr="00804D17">
        <w:rPr>
          <w:b/>
          <w:sz w:val="20"/>
          <w:szCs w:val="20"/>
        </w:rPr>
        <w:t xml:space="preserve">Zadávací </w:t>
      </w:r>
      <w:r w:rsidRPr="00804D17">
        <w:rPr>
          <w:b/>
          <w:sz w:val="20"/>
          <w:szCs w:val="20"/>
        </w:rPr>
        <w:t>dokumentaci</w:t>
      </w:r>
    </w:p>
    <w:p w14:paraId="0234C4A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line="240" w:lineRule="auto"/>
        <w:jc w:val="center"/>
        <w:rPr>
          <w:b/>
          <w:sz w:val="20"/>
          <w:szCs w:val="20"/>
        </w:rPr>
      </w:pPr>
      <w:r w:rsidRPr="00804D17">
        <w:rPr>
          <w:b/>
          <w:sz w:val="20"/>
          <w:szCs w:val="20"/>
        </w:rPr>
        <w:t xml:space="preserve">ČESTNÉ PROHLÁŠENÍ </w:t>
      </w:r>
    </w:p>
    <w:p w14:paraId="3D6A319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 xml:space="preserve">Účastník tímto </w:t>
      </w:r>
      <w:r w:rsidR="00FD0BA2">
        <w:rPr>
          <w:sz w:val="20"/>
          <w:szCs w:val="20"/>
        </w:rPr>
        <w:t>v souladu s ustanovením</w:t>
      </w:r>
      <w:r w:rsidRPr="00804D17">
        <w:rPr>
          <w:sz w:val="20"/>
          <w:szCs w:val="20"/>
        </w:rPr>
        <w:t xml:space="preserve"> § 74 </w:t>
      </w:r>
      <w:r w:rsidR="00FD0BA2">
        <w:rPr>
          <w:sz w:val="20"/>
          <w:szCs w:val="20"/>
        </w:rPr>
        <w:t>ZZVZ</w:t>
      </w:r>
      <w:r w:rsidRPr="00804D17">
        <w:rPr>
          <w:sz w:val="20"/>
          <w:szCs w:val="20"/>
        </w:rPr>
        <w:t xml:space="preserve"> čestně prohlašuje, že:</w:t>
      </w:r>
    </w:p>
    <w:p w14:paraId="2DFE04D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14:paraId="050B99E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a. spáchaný ve prospěch organizované zločinecké skupiny nebo trestný čin účasti na organizované zločinecké skupině,</w:t>
      </w:r>
    </w:p>
    <w:p w14:paraId="291CBDF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b. obchodování s lidmi,</w:t>
      </w:r>
    </w:p>
    <w:p w14:paraId="4EB06E4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c. proti majetku</w:t>
      </w:r>
    </w:p>
    <w:p w14:paraId="61840A9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podvod,</w:t>
      </w:r>
    </w:p>
    <w:p w14:paraId="2197FAE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úvěrový podvod,</w:t>
      </w:r>
    </w:p>
    <w:p w14:paraId="5E826AC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dotační podvod,</w:t>
      </w:r>
    </w:p>
    <w:p w14:paraId="43FD9A76" w14:textId="3CC80F22" w:rsidR="00804D17" w:rsidRPr="00804D17" w:rsidRDefault="00804D17" w:rsidP="00723021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legalizace výnosů z trestné činnosti,</w:t>
      </w:r>
    </w:p>
    <w:p w14:paraId="731B6A4B" w14:textId="39A5C3B6" w:rsidR="00804D17" w:rsidRPr="00804D17" w:rsidRDefault="00723021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04D17" w:rsidRPr="00804D17">
        <w:rPr>
          <w:sz w:val="20"/>
          <w:szCs w:val="20"/>
        </w:rPr>
        <w:t>. legalizace výnosů z trestné činnosti z nedbalosti,</w:t>
      </w:r>
    </w:p>
    <w:p w14:paraId="7DC9BFB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d. hospodářský</w:t>
      </w:r>
    </w:p>
    <w:p w14:paraId="3FCDF002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zneužití informace a postavení v obchodním styku,</w:t>
      </w:r>
    </w:p>
    <w:p w14:paraId="5A7D4CA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sjednání výhody při zadání veřejné zakázky, při veřejné soutěži a veřejné dražbě,</w:t>
      </w:r>
    </w:p>
    <w:p w14:paraId="13F35B6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pletichy při zadání veřejné zakázky a při veřejné soutěži,</w:t>
      </w:r>
    </w:p>
    <w:p w14:paraId="7A06F82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pletichy při veřejné dražbě,</w:t>
      </w:r>
    </w:p>
    <w:p w14:paraId="786AD9A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5. poškození finančních zájmů Evropské unie,</w:t>
      </w:r>
    </w:p>
    <w:p w14:paraId="362D455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e. obecně nebezpečný,</w:t>
      </w:r>
    </w:p>
    <w:p w14:paraId="01CB15A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f. proti České republice, cizímu státu a mezinárodní organizaci,</w:t>
      </w:r>
    </w:p>
    <w:p w14:paraId="670B17E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g. proti pořádku ve věcech veřejných</w:t>
      </w:r>
    </w:p>
    <w:p w14:paraId="2FA04658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trestné činy proti výkonu pravomoci orgánu veřejné moci a úřední osoby,</w:t>
      </w:r>
    </w:p>
    <w:p w14:paraId="32B77782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trestné činy úředních osob,</w:t>
      </w:r>
    </w:p>
    <w:p w14:paraId="4370926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úplatkářství,</w:t>
      </w:r>
    </w:p>
    <w:p w14:paraId="50ACC9D6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jiná rušení činnosti orgánu veřejné moci.</w:t>
      </w:r>
    </w:p>
    <w:p w14:paraId="0FC809D6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b) nemá v České republice nebo v zemi svého sídla v evidenci daní zachycen splatný daňový nedoplatek,</w:t>
      </w:r>
    </w:p>
    <w:p w14:paraId="082E0A39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c) nemá v České republice nebo v zemi svého sídla splatný nedoplatek na pojistném nebo na penále na veřejné zdravotní pojištění,</w:t>
      </w:r>
    </w:p>
    <w:p w14:paraId="694AD80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14:paraId="774DEAD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e) není v likvidaci, nebylo proti němu vydáno rozhodnutí o úpadku, nebyla vůči němu nařízena nucená správa podle jiného právního předpisu nebo není v obdobné situaci podle právního předpisu země sídla dodavatele</w:t>
      </w:r>
    </w:p>
    <w:p w14:paraId="03372EB3" w14:textId="77777777" w:rsidR="00804D17" w:rsidRPr="008947A5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77072E6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Účastník dále prohlašuje, že je ekonomicky a finančně způsobilý splnit veřejnou zakázku a dále výslovně prohlašuje, že v tomto výběrovém řízení podává pouze jednu nabídku, nemá postavení subdodavatele, jehož prostřednictvím by jiný uchazeč prokazoval splnění kvalifikačních předpokladů a v tomtéž řízení nepodává společnou nabídku.</w:t>
      </w:r>
    </w:p>
    <w:p w14:paraId="698C8AD9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4FB79EC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V ……………. dne…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</w:t>
      </w:r>
    </w:p>
    <w:p w14:paraId="5253A42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6DCDD7F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Za účastníka:</w:t>
      </w:r>
    </w:p>
    <w:p w14:paraId="0CE3107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Jméno, příjmení, funkce, podpis …………………………………………………………………………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</w:t>
      </w:r>
    </w:p>
    <w:p w14:paraId="7DFBC19A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3E3F345F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19C8EB11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4BEEBAC0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207F2DD8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4A0E85FE" w14:textId="77777777" w:rsidR="001C43B5" w:rsidRPr="008947A5" w:rsidRDefault="001C43B5" w:rsidP="00804D17">
      <w:pPr>
        <w:pStyle w:val="Nzev"/>
        <w:spacing w:after="240"/>
        <w:jc w:val="right"/>
        <w:outlineLvl w:val="0"/>
        <w:rPr>
          <w:sz w:val="20"/>
          <w:szCs w:val="20"/>
        </w:rPr>
      </w:pPr>
    </w:p>
    <w:p w14:paraId="7ED99C83" w14:textId="77777777" w:rsidR="00145CD5" w:rsidRDefault="00145CD5" w:rsidP="006E6589">
      <w:pPr>
        <w:pStyle w:val="Nzev"/>
        <w:spacing w:after="120"/>
        <w:jc w:val="right"/>
        <w:outlineLvl w:val="0"/>
        <w:rPr>
          <w:bCs/>
          <w:sz w:val="20"/>
          <w:szCs w:val="20"/>
        </w:rPr>
      </w:pPr>
    </w:p>
    <w:p w14:paraId="326E77AE" w14:textId="77777777" w:rsidR="00145CD5" w:rsidRDefault="00145CD5" w:rsidP="006E6589">
      <w:pPr>
        <w:pStyle w:val="Nzev"/>
        <w:spacing w:after="120"/>
        <w:jc w:val="right"/>
        <w:outlineLvl w:val="0"/>
        <w:rPr>
          <w:bCs/>
          <w:sz w:val="20"/>
          <w:szCs w:val="20"/>
        </w:rPr>
      </w:pPr>
    </w:p>
    <w:p w14:paraId="25F4816A" w14:textId="598730F8" w:rsidR="00804D17" w:rsidRPr="006E6589" w:rsidRDefault="006E6589" w:rsidP="006E6589">
      <w:pPr>
        <w:pStyle w:val="Nzev"/>
        <w:spacing w:after="120"/>
        <w:jc w:val="right"/>
        <w:outlineLvl w:val="0"/>
        <w:rPr>
          <w:bCs/>
          <w:sz w:val="20"/>
          <w:szCs w:val="20"/>
        </w:rPr>
      </w:pPr>
      <w:r w:rsidRPr="006E6589">
        <w:rPr>
          <w:bCs/>
          <w:sz w:val="20"/>
          <w:szCs w:val="20"/>
        </w:rPr>
        <w:lastRenderedPageBreak/>
        <w:t>Příloha č. 2 b) k Zadávací dokumentaci</w:t>
      </w:r>
    </w:p>
    <w:p w14:paraId="30157B8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/>
        <w:jc w:val="center"/>
        <w:rPr>
          <w:b/>
          <w:sz w:val="20"/>
          <w:szCs w:val="20"/>
        </w:rPr>
      </w:pPr>
      <w:r w:rsidRPr="00804D17">
        <w:rPr>
          <w:b/>
          <w:sz w:val="20"/>
          <w:szCs w:val="20"/>
        </w:rPr>
        <w:t xml:space="preserve">ČESTNÉ PROHLÁŠENÍ </w:t>
      </w:r>
      <w:r w:rsidR="00FD0BA2">
        <w:rPr>
          <w:b/>
          <w:sz w:val="20"/>
          <w:szCs w:val="20"/>
        </w:rPr>
        <w:t>v souladu s ustanovením</w:t>
      </w:r>
      <w:r w:rsidRPr="00804D17">
        <w:rPr>
          <w:b/>
          <w:sz w:val="20"/>
          <w:szCs w:val="20"/>
        </w:rPr>
        <w:t xml:space="preserve"> § 74 </w:t>
      </w:r>
      <w:r w:rsidR="00FD0BA2">
        <w:rPr>
          <w:b/>
          <w:sz w:val="20"/>
          <w:szCs w:val="20"/>
        </w:rPr>
        <w:t>ZZVZ</w:t>
      </w:r>
      <w:r w:rsidRPr="00804D17">
        <w:rPr>
          <w:rStyle w:val="Znakapoznpodarou"/>
          <w:sz w:val="20"/>
          <w:szCs w:val="20"/>
        </w:rPr>
        <w:footnoteReference w:id="1"/>
      </w:r>
    </w:p>
    <w:p w14:paraId="4330B07A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Já níže podepsaný ……………………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.tímto čestně prohlašuji, že jsem:</w:t>
      </w:r>
    </w:p>
    <w:p w14:paraId="3DEF0845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14:paraId="161D11A4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a. spáchaný ve prospěch organizované zločinecké skupiny nebo trestný čin účasti na organizované zločinecké skupině,</w:t>
      </w:r>
    </w:p>
    <w:p w14:paraId="743A7A7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b. obchodování s lidmi,</w:t>
      </w:r>
    </w:p>
    <w:p w14:paraId="027A43A4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c. proti majetku</w:t>
      </w:r>
    </w:p>
    <w:p w14:paraId="2781947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podvod,</w:t>
      </w:r>
    </w:p>
    <w:p w14:paraId="3129615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úvěrový podvod,</w:t>
      </w:r>
    </w:p>
    <w:p w14:paraId="1B8720DE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dotační podvod,</w:t>
      </w:r>
    </w:p>
    <w:p w14:paraId="5D544A30" w14:textId="30C6A500" w:rsidR="00804D17" w:rsidRPr="00804D17" w:rsidRDefault="00804D17" w:rsidP="00723021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legalizace výnosů z trestné činnosti,</w:t>
      </w:r>
    </w:p>
    <w:p w14:paraId="05AF0A21" w14:textId="633B89C7" w:rsidR="00804D17" w:rsidRPr="00804D17" w:rsidRDefault="00723021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04D17" w:rsidRPr="00804D17">
        <w:rPr>
          <w:sz w:val="20"/>
          <w:szCs w:val="20"/>
        </w:rPr>
        <w:t>. legalizace výnosů z trestné činnosti z nedbalosti,</w:t>
      </w:r>
    </w:p>
    <w:p w14:paraId="27243CA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d. hospodářský</w:t>
      </w:r>
    </w:p>
    <w:p w14:paraId="3438848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zneužití informace a postavení v obchodním styku,</w:t>
      </w:r>
    </w:p>
    <w:p w14:paraId="7740F40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sjednání výhody při zadání veřejné zakázky, při veřejné soutěži a veřejné dražbě,</w:t>
      </w:r>
    </w:p>
    <w:p w14:paraId="11DF7BBB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pletichy při zadání veřejné zakázky a při veřejné soutěži,</w:t>
      </w:r>
    </w:p>
    <w:p w14:paraId="459A62B7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pletichy při veřejné dražbě,</w:t>
      </w:r>
    </w:p>
    <w:p w14:paraId="4EC9DFA5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5. poškození finančních zájmů Evropské unie,</w:t>
      </w:r>
    </w:p>
    <w:p w14:paraId="31959CA0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e. obecně nebezpečný,</w:t>
      </w:r>
    </w:p>
    <w:p w14:paraId="53A67E3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f. proti České republice, cizímu státu a mezinárodní organizaci,</w:t>
      </w:r>
    </w:p>
    <w:p w14:paraId="3545DB61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g. proti pořádku ve věcech veřejných</w:t>
      </w:r>
    </w:p>
    <w:p w14:paraId="53FDDD52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1. trestné činy proti výkonu pravomoci orgánu veřejné moci a úřední osoby,</w:t>
      </w:r>
    </w:p>
    <w:p w14:paraId="4D207EC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2. trestné činy úředních osob,</w:t>
      </w:r>
    </w:p>
    <w:p w14:paraId="72ABCEDC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3. úplatkářství,</w:t>
      </w:r>
    </w:p>
    <w:p w14:paraId="442BCDD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4. jiná rušení činnosti orgánu veřejné moci.</w:t>
      </w:r>
    </w:p>
    <w:p w14:paraId="5F83F3E3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64303C4E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804D17">
        <w:rPr>
          <w:sz w:val="20"/>
          <w:szCs w:val="20"/>
        </w:rPr>
        <w:t>V ……………………………</w:t>
      </w:r>
      <w:proofErr w:type="gramStart"/>
      <w:r w:rsidRPr="00804D17">
        <w:rPr>
          <w:sz w:val="20"/>
          <w:szCs w:val="20"/>
        </w:rPr>
        <w:t>…….</w:t>
      </w:r>
      <w:proofErr w:type="gramEnd"/>
      <w:r w:rsidRPr="00804D17">
        <w:rPr>
          <w:sz w:val="20"/>
          <w:szCs w:val="20"/>
        </w:rPr>
        <w:t>.dne …………….</w:t>
      </w:r>
    </w:p>
    <w:p w14:paraId="29866B4E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24CF698D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4411145F" w14:textId="77777777" w:rsidR="00804D17" w:rsidRPr="00804D17" w:rsidRDefault="00804D17" w:rsidP="00804D1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color w:val="FF0000"/>
          <w:sz w:val="20"/>
          <w:szCs w:val="20"/>
        </w:rPr>
      </w:pPr>
      <w:r w:rsidRPr="00804D17">
        <w:rPr>
          <w:sz w:val="20"/>
          <w:szCs w:val="20"/>
        </w:rPr>
        <w:t xml:space="preserve">Jména, příjmení, funkce, </w:t>
      </w:r>
      <w:proofErr w:type="gramStart"/>
      <w:r w:rsidRPr="00804D17">
        <w:rPr>
          <w:sz w:val="20"/>
          <w:szCs w:val="20"/>
        </w:rPr>
        <w:t>podpis  …</w:t>
      </w:r>
      <w:proofErr w:type="gramEnd"/>
      <w:r w:rsidRPr="00804D17">
        <w:rPr>
          <w:sz w:val="20"/>
          <w:szCs w:val="20"/>
        </w:rPr>
        <w:t>……………………………………………………………………………..</w:t>
      </w:r>
    </w:p>
    <w:p w14:paraId="5E476BA8" w14:textId="77777777" w:rsidR="0028404C" w:rsidRDefault="0028404C" w:rsidP="00804D17">
      <w:pPr>
        <w:pStyle w:val="Nzev"/>
        <w:spacing w:after="240"/>
        <w:jc w:val="left"/>
        <w:outlineLvl w:val="0"/>
        <w:rPr>
          <w:sz w:val="22"/>
          <w:szCs w:val="22"/>
        </w:rPr>
      </w:pPr>
    </w:p>
    <w:sectPr w:rsidR="0028404C" w:rsidSect="00EA6AE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51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11B7" w14:textId="77777777" w:rsidR="00710C6C" w:rsidRDefault="00710C6C">
      <w:r>
        <w:separator/>
      </w:r>
    </w:p>
  </w:endnote>
  <w:endnote w:type="continuationSeparator" w:id="0">
    <w:p w14:paraId="6CD16606" w14:textId="77777777" w:rsidR="00710C6C" w:rsidRDefault="0071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2130" w14:textId="77777777" w:rsidR="0028404C" w:rsidRDefault="0028404C" w:rsidP="002840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55DE04" w14:textId="77777777" w:rsidR="0028404C" w:rsidRDefault="00284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2D4A" w14:textId="77777777" w:rsidR="0028404C" w:rsidRPr="00E4517C" w:rsidRDefault="0028404C" w:rsidP="0028404C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4517C">
      <w:rPr>
        <w:rStyle w:val="slostrnky"/>
        <w:rFonts w:ascii="Arial" w:hAnsi="Arial" w:cs="Arial"/>
        <w:sz w:val="20"/>
        <w:szCs w:val="20"/>
      </w:rPr>
      <w:fldChar w:fldCharType="begin"/>
    </w:r>
    <w:r w:rsidRPr="00E4517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E4517C">
      <w:rPr>
        <w:rStyle w:val="slostrnky"/>
        <w:rFonts w:ascii="Arial" w:hAnsi="Arial" w:cs="Arial"/>
        <w:sz w:val="20"/>
        <w:szCs w:val="20"/>
      </w:rPr>
      <w:fldChar w:fldCharType="separate"/>
    </w:r>
    <w:r w:rsidR="00052C81">
      <w:rPr>
        <w:rStyle w:val="slostrnky"/>
        <w:rFonts w:ascii="Arial" w:hAnsi="Arial" w:cs="Arial"/>
        <w:noProof/>
        <w:sz w:val="20"/>
        <w:szCs w:val="20"/>
      </w:rPr>
      <w:t>2</w:t>
    </w:r>
    <w:r w:rsidRPr="00E4517C">
      <w:rPr>
        <w:rStyle w:val="slostrnky"/>
        <w:rFonts w:ascii="Arial" w:hAnsi="Arial" w:cs="Arial"/>
        <w:sz w:val="20"/>
        <w:szCs w:val="20"/>
      </w:rPr>
      <w:fldChar w:fldCharType="end"/>
    </w:r>
  </w:p>
  <w:p w14:paraId="21B72AA1" w14:textId="77777777" w:rsidR="0028404C" w:rsidRDefault="00284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027D" w14:textId="77777777" w:rsidR="00710C6C" w:rsidRDefault="00710C6C">
      <w:r>
        <w:separator/>
      </w:r>
    </w:p>
  </w:footnote>
  <w:footnote w:type="continuationSeparator" w:id="0">
    <w:p w14:paraId="1632AE33" w14:textId="77777777" w:rsidR="00710C6C" w:rsidRDefault="00710C6C">
      <w:r>
        <w:continuationSeparator/>
      </w:r>
    </w:p>
  </w:footnote>
  <w:footnote w:id="1">
    <w:p w14:paraId="65297AF8" w14:textId="77777777" w:rsidR="00804D17" w:rsidRPr="0075370D" w:rsidRDefault="00804D17" w:rsidP="00804D17">
      <w:pPr>
        <w:pStyle w:val="Textpoznpodarou"/>
        <w:rPr>
          <w:rFonts w:ascii="Times New Roman" w:hAnsi="Times New Roman"/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  <w:lang w:val="cs-CZ"/>
        </w:rPr>
        <w:t>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 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D7EA" w14:textId="10B4A88B" w:rsidR="008947A5" w:rsidRDefault="00145CD5">
    <w:pPr>
      <w:pStyle w:val="Zhlav"/>
      <w:rPr>
        <w:sz w:val="18"/>
        <w:szCs w:val="18"/>
      </w:rPr>
    </w:pPr>
    <w:r w:rsidRPr="00145CD5">
      <w:rPr>
        <w:b/>
        <w:bCs/>
        <w:sz w:val="18"/>
        <w:szCs w:val="18"/>
      </w:rPr>
      <w:t xml:space="preserve">Vybavení učeben fyziky a biologie a pomůcky do učeben fyziky a </w:t>
    </w:r>
    <w:proofErr w:type="gramStart"/>
    <w:r w:rsidRPr="00145CD5">
      <w:rPr>
        <w:b/>
        <w:bCs/>
        <w:sz w:val="18"/>
        <w:szCs w:val="18"/>
      </w:rPr>
      <w:t>biologie - ZŠ</w:t>
    </w:r>
    <w:proofErr w:type="gramEnd"/>
    <w:r w:rsidRPr="00145CD5">
      <w:rPr>
        <w:b/>
        <w:bCs/>
        <w:sz w:val="18"/>
        <w:szCs w:val="18"/>
      </w:rPr>
      <w:t xml:space="preserve"> Za Nádražím Český Krumlov</w:t>
    </w:r>
  </w:p>
  <w:p w14:paraId="7DB28E18" w14:textId="77777777" w:rsidR="00145CD5" w:rsidRPr="00145CD5" w:rsidRDefault="00145CD5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5B80" w14:textId="77777777" w:rsidR="008947A5" w:rsidRPr="00145CD5" w:rsidRDefault="00B25D2B" w:rsidP="00B25D2B">
    <w:pPr>
      <w:pStyle w:val="Zhlav"/>
      <w:rPr>
        <w:sz w:val="18"/>
        <w:szCs w:val="18"/>
      </w:rPr>
    </w:pPr>
    <w:r w:rsidRPr="00145CD5">
      <w:rPr>
        <w:b/>
        <w:bCs/>
        <w:sz w:val="18"/>
        <w:szCs w:val="18"/>
      </w:rPr>
      <w:t xml:space="preserve">Vybavení učeben fyziky a biologie a pomůcky do učeben fyziky a </w:t>
    </w:r>
    <w:proofErr w:type="gramStart"/>
    <w:r w:rsidRPr="00145CD5">
      <w:rPr>
        <w:b/>
        <w:bCs/>
        <w:sz w:val="18"/>
        <w:szCs w:val="18"/>
      </w:rPr>
      <w:t>biologie - ZŠ</w:t>
    </w:r>
    <w:proofErr w:type="gramEnd"/>
    <w:r w:rsidRPr="00145CD5">
      <w:rPr>
        <w:b/>
        <w:bCs/>
        <w:sz w:val="18"/>
        <w:szCs w:val="18"/>
      </w:rPr>
      <w:t xml:space="preserve"> Za Nádražím Český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04C"/>
    <w:rsid w:val="0004691E"/>
    <w:rsid w:val="00052C81"/>
    <w:rsid w:val="00060063"/>
    <w:rsid w:val="000E5684"/>
    <w:rsid w:val="00145CD5"/>
    <w:rsid w:val="001667E7"/>
    <w:rsid w:val="001C43B5"/>
    <w:rsid w:val="0028404C"/>
    <w:rsid w:val="003A44BB"/>
    <w:rsid w:val="003B2447"/>
    <w:rsid w:val="003F64EA"/>
    <w:rsid w:val="004F1119"/>
    <w:rsid w:val="005F4B22"/>
    <w:rsid w:val="006912F8"/>
    <w:rsid w:val="006E6589"/>
    <w:rsid w:val="00710C6C"/>
    <w:rsid w:val="00723021"/>
    <w:rsid w:val="00760834"/>
    <w:rsid w:val="00804D17"/>
    <w:rsid w:val="008202D7"/>
    <w:rsid w:val="008947A5"/>
    <w:rsid w:val="00A40FFC"/>
    <w:rsid w:val="00A44A83"/>
    <w:rsid w:val="00B25D2B"/>
    <w:rsid w:val="00BD68E7"/>
    <w:rsid w:val="00C2420E"/>
    <w:rsid w:val="00CE6881"/>
    <w:rsid w:val="00E773B1"/>
    <w:rsid w:val="00EA6AEC"/>
    <w:rsid w:val="00FD0BA2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8DD8B0A"/>
  <w15:chartTrackingRefBased/>
  <w15:docId w15:val="{DD87C94A-9E64-4EC1-963F-033E227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0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8404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28404C"/>
    <w:pPr>
      <w:tabs>
        <w:tab w:val="center" w:pos="4536"/>
        <w:tab w:val="right" w:pos="9072"/>
      </w:tabs>
    </w:pPr>
  </w:style>
  <w:style w:type="paragraph" w:customStyle="1" w:styleId="CharCharChar1CharCharCharCharCharCharCharCharChar">
    <w:name w:val="Char Char Char1 Char Char Char Char Char Char Char Char Char"/>
    <w:basedOn w:val="Normln"/>
    <w:rsid w:val="002840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28404C"/>
  </w:style>
  <w:style w:type="paragraph" w:styleId="Zkladntextodsazen2">
    <w:name w:val="Body Text Indent 2"/>
    <w:basedOn w:val="Normln"/>
    <w:link w:val="Zkladntextodsazen2Char"/>
    <w:rsid w:val="002840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8404C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04D17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804D17"/>
    <w:rPr>
      <w:rFonts w:ascii="Arial" w:hAnsi="Arial"/>
      <w:lang w:val="en-GB"/>
    </w:rPr>
  </w:style>
  <w:style w:type="character" w:styleId="Znakapoznpodarou">
    <w:name w:val="footnote reference"/>
    <w:uiPriority w:val="99"/>
    <w:semiHidden/>
    <w:rsid w:val="00804D17"/>
    <w:rPr>
      <w:vertAlign w:val="superscript"/>
    </w:rPr>
  </w:style>
  <w:style w:type="paragraph" w:styleId="Nzev">
    <w:name w:val="Title"/>
    <w:aliases w:val=" Char4"/>
    <w:basedOn w:val="Normln"/>
    <w:link w:val="NzevChar"/>
    <w:qFormat/>
    <w:rsid w:val="00804D17"/>
    <w:pPr>
      <w:jc w:val="center"/>
    </w:pPr>
    <w:rPr>
      <w:b/>
      <w:sz w:val="28"/>
    </w:rPr>
  </w:style>
  <w:style w:type="character" w:customStyle="1" w:styleId="NzevChar">
    <w:name w:val="Název Char"/>
    <w:aliases w:val=" Char4 Char"/>
    <w:link w:val="Nzev"/>
    <w:rsid w:val="00804D17"/>
    <w:rPr>
      <w:b/>
      <w:sz w:val="28"/>
      <w:szCs w:val="24"/>
    </w:rPr>
  </w:style>
  <w:style w:type="paragraph" w:customStyle="1" w:styleId="Nadpis">
    <w:name w:val="Nadpis"/>
    <w:basedOn w:val="Normln"/>
    <w:next w:val="Zkladntext"/>
    <w:rsid w:val="00FD0BA2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0BA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D0B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94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Český Krumlov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Městský úřad</dc:creator>
  <cp:keywords/>
  <dc:description/>
  <cp:lastModifiedBy>Kristýna Čábelová</cp:lastModifiedBy>
  <cp:revision>4</cp:revision>
  <dcterms:created xsi:type="dcterms:W3CDTF">2020-11-27T09:17:00Z</dcterms:created>
  <dcterms:modified xsi:type="dcterms:W3CDTF">2021-03-11T22:26:00Z</dcterms:modified>
</cp:coreProperties>
</file>