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04" w:rsidRDefault="00DB69F0" w:rsidP="00DB69F0">
      <w:pPr>
        <w:jc w:val="right"/>
        <w:rPr>
          <w:b/>
        </w:rPr>
      </w:pPr>
      <w:r>
        <w:rPr>
          <w:b/>
        </w:rPr>
        <w:t>PŘÍLOHA Č. 2 ČESTNÉ PROHLÁŠENÍ DODAVATELE – SPLNĚNÍ ZÁKLADNÍCH KVALIFIKAČNÍCH PŘEDPOKLADŮ</w:t>
      </w:r>
    </w:p>
    <w:p w:rsidR="00DB69F0" w:rsidRDefault="00DB69F0" w:rsidP="00DB69F0">
      <w:pPr>
        <w:spacing w:after="240"/>
        <w:jc w:val="center"/>
        <w:rPr>
          <w:b/>
          <w:bCs/>
          <w:u w:val="single"/>
        </w:rPr>
      </w:pPr>
    </w:p>
    <w:p w:rsidR="00DB69F0" w:rsidRDefault="00DB69F0" w:rsidP="00DB69F0">
      <w:pPr>
        <w:spacing w:after="240"/>
        <w:jc w:val="center"/>
        <w:rPr>
          <w:b/>
          <w:bCs/>
          <w:u w:val="single"/>
        </w:rPr>
      </w:pPr>
    </w:p>
    <w:p w:rsidR="00DB69F0" w:rsidRPr="00DB69F0" w:rsidRDefault="00DB69F0" w:rsidP="00DB69F0">
      <w:pPr>
        <w:spacing w:after="240"/>
        <w:jc w:val="center"/>
      </w:pPr>
      <w:r w:rsidRPr="00DB69F0">
        <w:rPr>
          <w:b/>
          <w:bCs/>
          <w:u w:val="single"/>
        </w:rPr>
        <w:t>Prohlášení dodavatele:</w:t>
      </w:r>
    </w:p>
    <w:p w:rsidR="00DB69F0" w:rsidRPr="00DB69F0" w:rsidRDefault="00DB69F0" w:rsidP="00DB69F0">
      <w:pPr>
        <w:ind w:left="217"/>
      </w:pPr>
      <w:r w:rsidRPr="00DB69F0">
        <w:t>Dodavatel (účastník)</w:t>
      </w:r>
      <w:proofErr w:type="gramStart"/>
      <w:r w:rsidRPr="00DB69F0">
        <w:t xml:space="preserve"> ..</w:t>
      </w:r>
      <w:proofErr w:type="gramEnd"/>
      <w:r w:rsidRPr="00DB69F0">
        <w:t>………………………………………………………………………………………..</w:t>
      </w:r>
    </w:p>
    <w:p w:rsidR="00DB69F0" w:rsidRPr="00DB69F0" w:rsidRDefault="00DB69F0" w:rsidP="00DB69F0">
      <w:pPr>
        <w:ind w:left="217"/>
      </w:pPr>
    </w:p>
    <w:p w:rsidR="00DB69F0" w:rsidRPr="00DB69F0" w:rsidRDefault="00DB69F0" w:rsidP="00DB69F0">
      <w:pPr>
        <w:ind w:left="217"/>
      </w:pPr>
      <w:r w:rsidRPr="00DB69F0">
        <w:t>se sídlem/místem podnikání ………………………………………………………………………</w:t>
      </w:r>
      <w:proofErr w:type="gramStart"/>
      <w:r w:rsidRPr="00DB69F0">
        <w:t>…….</w:t>
      </w:r>
      <w:proofErr w:type="gramEnd"/>
      <w:r w:rsidRPr="00DB69F0">
        <w:t>.</w:t>
      </w:r>
    </w:p>
    <w:p w:rsidR="00DB69F0" w:rsidRPr="00DB69F0" w:rsidRDefault="00DB69F0" w:rsidP="00DB69F0">
      <w:pPr>
        <w:ind w:left="217"/>
        <w:jc w:val="both"/>
      </w:pPr>
    </w:p>
    <w:p w:rsidR="00DB69F0" w:rsidRDefault="00DB69F0" w:rsidP="00DB69F0">
      <w:pPr>
        <w:ind w:left="217"/>
      </w:pPr>
      <w:r w:rsidRPr="00DB69F0">
        <w:t>IČ ……………………………………</w:t>
      </w:r>
      <w:proofErr w:type="gramStart"/>
      <w:r w:rsidRPr="00DB69F0">
        <w:t>…….</w:t>
      </w:r>
      <w:proofErr w:type="gramEnd"/>
      <w:r w:rsidRPr="00DB69F0">
        <w:t xml:space="preserve">, </w:t>
      </w:r>
    </w:p>
    <w:p w:rsidR="00DB69F0" w:rsidRPr="00DB69F0" w:rsidRDefault="00DB69F0" w:rsidP="00DB69F0">
      <w:pPr>
        <w:ind w:left="217"/>
      </w:pPr>
      <w:bookmarkStart w:id="0" w:name="_GoBack"/>
      <w:bookmarkEnd w:id="0"/>
      <w:r w:rsidRPr="00DB69F0">
        <w:t xml:space="preserve">zastoupený ...…………………………………………………., </w:t>
      </w:r>
    </w:p>
    <w:p w:rsidR="00DB69F0" w:rsidRPr="00DB69F0" w:rsidRDefault="00DB69F0" w:rsidP="00DB69F0">
      <w:pPr>
        <w:ind w:left="217"/>
        <w:jc w:val="both"/>
      </w:pPr>
    </w:p>
    <w:p w:rsidR="00DB69F0" w:rsidRPr="00DB69F0" w:rsidRDefault="00DB69F0" w:rsidP="00DB69F0">
      <w:pPr>
        <w:ind w:left="217"/>
        <w:jc w:val="both"/>
      </w:pPr>
      <w:r w:rsidRPr="00DB69F0">
        <w:t xml:space="preserve">prohlašuje, že všechny údaje uvedené v jeho nabídce na veřejnou zakázku malého rozsahu </w:t>
      </w:r>
      <w:r w:rsidRPr="00DB69F0">
        <w:rPr>
          <w:bCs/>
          <w:i/>
        </w:rPr>
        <w:t>Územní studie celkové koncepce systému veřejných prostranství</w:t>
      </w:r>
      <w:r w:rsidRPr="00DB69F0">
        <w:rPr>
          <w:i/>
        </w:rPr>
        <w:t>, projekt ............</w:t>
      </w:r>
      <w:r w:rsidRPr="00DB69F0">
        <w:t>jsou pravdivé.</w:t>
      </w:r>
    </w:p>
    <w:p w:rsidR="00DB69F0" w:rsidRPr="00DB69F0" w:rsidRDefault="00DB69F0" w:rsidP="00DB69F0">
      <w:pPr>
        <w:ind w:left="217"/>
        <w:jc w:val="both"/>
      </w:pPr>
      <w:r w:rsidRPr="00DB69F0">
        <w:t>Dále dodavatel prohlašuje, že:</w:t>
      </w:r>
    </w:p>
    <w:p w:rsidR="00DB69F0" w:rsidRPr="00DB69F0" w:rsidRDefault="00DB69F0" w:rsidP="00DB69F0">
      <w:pPr>
        <w:numPr>
          <w:ilvl w:val="0"/>
          <w:numId w:val="1"/>
        </w:numPr>
        <w:suppressAutoHyphens/>
        <w:jc w:val="both"/>
      </w:pPr>
      <w:r w:rsidRPr="00DB69F0">
        <w:t>si před podáním nabídky vyjasnil všechny potřebné technické údaje</w:t>
      </w:r>
      <w:r w:rsidRPr="00DB69F0">
        <w:rPr>
          <w:b/>
        </w:rPr>
        <w:t>,</w:t>
      </w:r>
      <w:r w:rsidRPr="00DB69F0">
        <w:t xml:space="preserve"> které jednoznačně vymezují předmět této veřejné zakázky,</w:t>
      </w:r>
    </w:p>
    <w:p w:rsidR="00DB69F0" w:rsidRPr="00DB69F0" w:rsidRDefault="00DB69F0" w:rsidP="00DB69F0">
      <w:pPr>
        <w:numPr>
          <w:ilvl w:val="0"/>
          <w:numId w:val="1"/>
        </w:numPr>
        <w:suppressAutoHyphens/>
        <w:jc w:val="both"/>
      </w:pPr>
      <w:r w:rsidRPr="00DB69F0">
        <w:t>se před podáním nabídky podrobně seznámil se všemi zadávacími podmínkami, že těmto podmínkám porozuměl, že je v plném rozsahu a bez výhrad přijímá,</w:t>
      </w:r>
    </w:p>
    <w:p w:rsidR="00DB69F0" w:rsidRPr="00DB69F0" w:rsidRDefault="00DB69F0" w:rsidP="00DB69F0">
      <w:pPr>
        <w:numPr>
          <w:ilvl w:val="0"/>
          <w:numId w:val="1"/>
        </w:numPr>
        <w:suppressAutoHyphens/>
        <w:jc w:val="both"/>
      </w:pPr>
      <w:r w:rsidRPr="00DB69F0">
        <w:t>souhlasí se stanoveným způsobem hodnocení,</w:t>
      </w:r>
    </w:p>
    <w:p w:rsidR="00DB69F0" w:rsidRPr="00DB69F0" w:rsidRDefault="00DB69F0" w:rsidP="00DB69F0">
      <w:pPr>
        <w:numPr>
          <w:ilvl w:val="0"/>
          <w:numId w:val="1"/>
        </w:numPr>
        <w:suppressAutoHyphens/>
        <w:jc w:val="both"/>
      </w:pPr>
      <w:r w:rsidRPr="00DB69F0">
        <w:t>splňuje veškeré požadované zadávací podmínky,</w:t>
      </w:r>
    </w:p>
    <w:p w:rsidR="00DB69F0" w:rsidRPr="00DB69F0" w:rsidRDefault="00DB69F0" w:rsidP="00DB69F0">
      <w:pPr>
        <w:numPr>
          <w:ilvl w:val="0"/>
          <w:numId w:val="1"/>
        </w:numPr>
        <w:suppressAutoHyphens/>
        <w:jc w:val="both"/>
      </w:pPr>
      <w:r w:rsidRPr="00DB69F0">
        <w:t>splňuje základní a profesní způsobilost a technické kvalifikační požadavky.</w:t>
      </w:r>
    </w:p>
    <w:p w:rsidR="00DB69F0" w:rsidRPr="00DB69F0" w:rsidRDefault="00DB69F0" w:rsidP="00DB69F0">
      <w:pPr>
        <w:ind w:left="577"/>
        <w:jc w:val="both"/>
      </w:pPr>
    </w:p>
    <w:p w:rsidR="00DB69F0" w:rsidRPr="00DB69F0" w:rsidRDefault="00DB69F0" w:rsidP="00DB69F0">
      <w:pPr>
        <w:jc w:val="both"/>
        <w:rPr>
          <w:color w:val="FF0000"/>
        </w:rPr>
      </w:pPr>
      <w:r w:rsidRPr="00DB69F0">
        <w:t>Toto prohlášení dodavatel činí na základě své jasné, srozumitelné, svobodné a omylu prosté vůle a je si vědom všech následků plynoucích z uvedení nepravdivých údajů.</w:t>
      </w:r>
    </w:p>
    <w:p w:rsidR="00DB69F0" w:rsidRPr="00DB69F0" w:rsidRDefault="00DB69F0" w:rsidP="00DB69F0">
      <w:pPr>
        <w:ind w:left="217"/>
        <w:jc w:val="both"/>
        <w:rPr>
          <w:color w:val="FF0000"/>
        </w:rPr>
      </w:pPr>
    </w:p>
    <w:p w:rsidR="00DB69F0" w:rsidRPr="00DB69F0" w:rsidRDefault="00DB69F0" w:rsidP="00DB69F0">
      <w:pPr>
        <w:ind w:left="217"/>
        <w:jc w:val="both"/>
        <w:rPr>
          <w:color w:val="FF0000"/>
        </w:rPr>
      </w:pPr>
    </w:p>
    <w:p w:rsidR="00DB69F0" w:rsidRPr="00DB69F0" w:rsidRDefault="00DB69F0" w:rsidP="00DB69F0">
      <w:r w:rsidRPr="00DB69F0">
        <w:t>V ……………………................... dne................</w:t>
      </w:r>
    </w:p>
    <w:p w:rsidR="00DB69F0" w:rsidRPr="00DB69F0" w:rsidRDefault="00DB69F0" w:rsidP="00DB69F0"/>
    <w:p w:rsidR="00DB69F0" w:rsidRPr="00DB69F0" w:rsidRDefault="00DB69F0" w:rsidP="00DB69F0"/>
    <w:p w:rsidR="00DB69F0" w:rsidRPr="00DB69F0" w:rsidRDefault="00DB69F0" w:rsidP="00DB69F0">
      <w:r w:rsidRPr="00DB69F0">
        <w:rPr>
          <w:rFonts w:eastAsia="Calibri"/>
        </w:rPr>
        <w:t>…………………………………………</w:t>
      </w:r>
      <w:r w:rsidRPr="00DB69F0">
        <w:t>..….……</w:t>
      </w:r>
    </w:p>
    <w:p w:rsidR="00DB69F0" w:rsidRPr="00DB69F0" w:rsidRDefault="00DB69F0" w:rsidP="00DB69F0">
      <w:pPr>
        <w:rPr>
          <w:rFonts w:eastAsia="Calibri"/>
        </w:rPr>
      </w:pPr>
      <w:r w:rsidRPr="00DB69F0">
        <w:t>podpis a razítko oprávněné osoby jednat jménem/za společnost dodavatele</w:t>
      </w:r>
    </w:p>
    <w:p w:rsidR="00DB69F0" w:rsidRPr="00DB69F0" w:rsidRDefault="00DB69F0" w:rsidP="00DB69F0">
      <w:r w:rsidRPr="00DB69F0">
        <w:rPr>
          <w:rFonts w:eastAsia="Calibri"/>
        </w:rPr>
        <w:t>…………………………………………</w:t>
      </w:r>
      <w:r w:rsidRPr="00DB69F0">
        <w:t>..….……</w:t>
      </w:r>
    </w:p>
    <w:p w:rsidR="00DB69F0" w:rsidRPr="00DB69F0" w:rsidRDefault="00DB69F0" w:rsidP="00DB69F0">
      <w:r w:rsidRPr="00DB69F0">
        <w:t>jméno, příjmení a funkce oprávněné osoby</w:t>
      </w:r>
    </w:p>
    <w:p w:rsidR="00DB69F0" w:rsidRDefault="00DB69F0" w:rsidP="00DB69F0"/>
    <w:p w:rsidR="00DB69F0" w:rsidRPr="00DB69F0" w:rsidRDefault="00DB69F0" w:rsidP="00DB69F0"/>
    <w:sectPr w:rsidR="00DB69F0" w:rsidRPr="00DB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4"/>
    <w:lvl w:ilvl="0">
      <w:numFmt w:val="bullet"/>
      <w:lvlText w:val="-"/>
      <w:lvlJc w:val="left"/>
      <w:pPr>
        <w:tabs>
          <w:tab w:val="num" w:pos="0"/>
        </w:tabs>
        <w:ind w:left="577" w:hanging="36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1"/>
    <w:rsid w:val="002F520D"/>
    <w:rsid w:val="002F5E2B"/>
    <w:rsid w:val="00802167"/>
    <w:rsid w:val="009F3741"/>
    <w:rsid w:val="00DB69F0"/>
    <w:rsid w:val="00E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BC0"/>
  <w15:chartTrackingRefBased/>
  <w15:docId w15:val="{BA0FFC2B-5DF8-4DAD-A7C8-FB37619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F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Klimešová</dc:creator>
  <cp:keywords/>
  <dc:description/>
  <cp:lastModifiedBy>Tereza Klimešová</cp:lastModifiedBy>
  <cp:revision>2</cp:revision>
  <dcterms:created xsi:type="dcterms:W3CDTF">2017-03-15T18:42:00Z</dcterms:created>
  <dcterms:modified xsi:type="dcterms:W3CDTF">2017-03-15T18:42:00Z</dcterms:modified>
</cp:coreProperties>
</file>