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34" w:rsidRDefault="00031034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É   P R O H L Á Š E N Í</w:t>
      </w:r>
    </w:p>
    <w:p w:rsidR="00FC26D2" w:rsidRPr="00FC26D2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FC26D2" w:rsidRPr="000A7F7B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FC26D2" w:rsidRPr="000A7F7B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  <w:r w:rsidRPr="000A7F7B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0A7F7B">
        <w:rPr>
          <w:rFonts w:ascii="Tahoma" w:hAnsi="Tahoma" w:cs="Tahoma"/>
          <w:sz w:val="20"/>
          <w:szCs w:val="20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sz w:val="22"/>
          <w:szCs w:val="22"/>
        </w:rPr>
      </w:pPr>
      <w:r w:rsidRPr="00FC26D2">
        <w:rPr>
          <w:rFonts w:ascii="Tahoma" w:hAnsi="Tahoma" w:cs="Tahoma"/>
          <w:sz w:val="22"/>
          <w:szCs w:val="22"/>
        </w:rPr>
        <w:t>tímto</w:t>
      </w: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ě   p r o h l a š u j e,</w:t>
      </w: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0A7F7B" w:rsidRPr="00526C70" w:rsidRDefault="00FC26D2" w:rsidP="00526C70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526C70">
        <w:rPr>
          <w:rFonts w:ascii="Tahoma" w:hAnsi="Tahoma" w:cs="Tahoma"/>
          <w:sz w:val="20"/>
          <w:szCs w:val="20"/>
        </w:rPr>
        <w:t xml:space="preserve">že je ekonomicky a finančně způsobilý splnit veřejnou zakázku s názvem </w:t>
      </w:r>
      <w:r w:rsidR="00526C70" w:rsidRPr="00526C70">
        <w:rPr>
          <w:rFonts w:ascii="Tahoma" w:hAnsi="Tahoma" w:cs="Tahoma"/>
          <w:b/>
          <w:color w:val="000000"/>
          <w:sz w:val="20"/>
          <w:szCs w:val="20"/>
        </w:rPr>
        <w:t>„Revitalizace areálu klášterů Český Krumlov – oprava a rekonstrukce areálu</w:t>
      </w:r>
      <w:r w:rsidR="000A7F7B" w:rsidRPr="00526C70">
        <w:rPr>
          <w:rFonts w:ascii="Tahoma" w:hAnsi="Tahoma" w:cs="Tahoma"/>
          <w:b/>
          <w:color w:val="000000"/>
          <w:sz w:val="20"/>
          <w:szCs w:val="20"/>
        </w:rPr>
        <w:t>“</w:t>
      </w:r>
      <w:r w:rsidR="008D5FD1">
        <w:rPr>
          <w:rFonts w:ascii="Tahoma" w:hAnsi="Tahoma" w:cs="Tahoma"/>
          <w:b/>
          <w:color w:val="000000"/>
          <w:sz w:val="20"/>
          <w:szCs w:val="20"/>
        </w:rPr>
        <w:t>, část zakázky „Revitalizace areálu klášterů Český Krumlov – oprava a rekonstrukce areálu bývalého kláštera minoritů“</w:t>
      </w:r>
      <w:r w:rsidR="008E7248" w:rsidRPr="00526C70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      …....……………………………………….      </w:t>
      </w:r>
    </w:p>
    <w:p w:rsidR="00FC26D2" w:rsidRPr="000A7F7B" w:rsidRDefault="00FC26D2" w:rsidP="00FC26D2">
      <w:pPr>
        <w:spacing w:before="120" w:after="240" w:line="252" w:lineRule="auto"/>
        <w:ind w:left="4956" w:firstLine="57"/>
        <w:jc w:val="right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         jméno a podpis oprávněné osoby</w:t>
      </w:r>
    </w:p>
    <w:p w:rsidR="00CF204F" w:rsidRPr="00FC26D2" w:rsidRDefault="00CF204F" w:rsidP="00FC26D2">
      <w:pPr>
        <w:rPr>
          <w:rFonts w:ascii="Tahoma" w:hAnsi="Tahoma" w:cs="Tahoma"/>
          <w:sz w:val="22"/>
          <w:szCs w:val="22"/>
        </w:rPr>
      </w:pPr>
    </w:p>
    <w:sectPr w:rsidR="00CF204F" w:rsidRPr="00FC26D2" w:rsidSect="00721D35">
      <w:headerReference w:type="default" r:id="rId7"/>
      <w:footerReference w:type="default" r:id="rId8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0F" w:rsidRDefault="0060370F" w:rsidP="00457823">
      <w:r>
        <w:separator/>
      </w:r>
    </w:p>
  </w:endnote>
  <w:endnote w:type="continuationSeparator" w:id="0">
    <w:p w:rsidR="0060370F" w:rsidRDefault="0060370F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107"/>
      <w:docPartObj>
        <w:docPartGallery w:val="Page Numbers (Bottom of Page)"/>
        <w:docPartUnique/>
      </w:docPartObj>
    </w:sdtPr>
    <w:sdtContent>
      <w:p w:rsidR="00555F12" w:rsidRDefault="00D26417">
        <w:pPr>
          <w:pStyle w:val="Zpat"/>
          <w:jc w:val="center"/>
        </w:pPr>
        <w:r w:rsidRPr="00555F12">
          <w:rPr>
            <w:rFonts w:ascii="Tahoma" w:hAnsi="Tahoma" w:cs="Tahoma"/>
            <w:sz w:val="20"/>
            <w:szCs w:val="20"/>
          </w:rPr>
          <w:fldChar w:fldCharType="begin"/>
        </w:r>
        <w:r w:rsidR="00555F12" w:rsidRPr="00555F12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55F12">
          <w:rPr>
            <w:rFonts w:ascii="Tahoma" w:hAnsi="Tahoma" w:cs="Tahoma"/>
            <w:sz w:val="20"/>
            <w:szCs w:val="20"/>
          </w:rPr>
          <w:fldChar w:fldCharType="separate"/>
        </w:r>
        <w:r w:rsidR="00AD5C8B">
          <w:rPr>
            <w:rFonts w:ascii="Tahoma" w:hAnsi="Tahoma" w:cs="Tahoma"/>
            <w:noProof/>
            <w:sz w:val="20"/>
            <w:szCs w:val="20"/>
          </w:rPr>
          <w:t>- 1 -</w:t>
        </w:r>
        <w:r w:rsidRPr="00555F12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555F12" w:rsidRDefault="00555F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0F" w:rsidRDefault="0060370F" w:rsidP="00457823">
      <w:r>
        <w:separator/>
      </w:r>
    </w:p>
  </w:footnote>
  <w:footnote w:type="continuationSeparator" w:id="0">
    <w:p w:rsidR="0060370F" w:rsidRDefault="0060370F" w:rsidP="00457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34" w:rsidRDefault="00AD5C8B" w:rsidP="00721D35">
    <w:pPr>
      <w:jc w:val="both"/>
      <w:rPr>
        <w:rFonts w:ascii="Tahoma" w:hAnsi="Tahoma"/>
        <w:b/>
        <w:sz w:val="20"/>
      </w:rPr>
    </w:pPr>
    <w:r w:rsidRPr="00AD5C8B">
      <w:rPr>
        <w:rFonts w:ascii="Tahoma" w:hAnsi="Tahoma"/>
        <w:b/>
        <w:sz w:val="20"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6424" w:rsidRDefault="00506424" w:rsidP="00721D35">
    <w:pPr>
      <w:jc w:val="both"/>
      <w:rPr>
        <w:rFonts w:ascii="Tahoma" w:hAnsi="Tahoma"/>
        <w:b/>
        <w:sz w:val="20"/>
      </w:rPr>
    </w:pPr>
  </w:p>
  <w:p w:rsidR="007A2920" w:rsidRPr="00721D35" w:rsidRDefault="003A4C94" w:rsidP="00031034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 xml:space="preserve">Příloha </w:t>
    </w:r>
    <w:r w:rsidR="00FC26D2">
      <w:rPr>
        <w:rFonts w:ascii="Tahoma" w:hAnsi="Tahoma"/>
        <w:b/>
        <w:sz w:val="20"/>
      </w:rPr>
      <w:t>č. 2</w:t>
    </w:r>
    <w:r w:rsidR="009921B4">
      <w:rPr>
        <w:rFonts w:ascii="Tahoma" w:hAnsi="Tahoma"/>
        <w:b/>
        <w:sz w:val="20"/>
      </w:rPr>
      <w:t xml:space="preserve"> Kvalifikační</w:t>
    </w:r>
    <w:r w:rsidR="00021CA9">
      <w:rPr>
        <w:rFonts w:ascii="Tahoma" w:hAnsi="Tahoma"/>
        <w:b/>
        <w:sz w:val="20"/>
      </w:rPr>
      <w:t xml:space="preserve"> do</w:t>
    </w:r>
    <w:r w:rsidR="00AE2A11">
      <w:rPr>
        <w:rFonts w:ascii="Tahoma" w:hAnsi="Tahoma"/>
        <w:b/>
        <w:sz w:val="20"/>
      </w:rPr>
      <w:t>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21CA9"/>
    <w:rsid w:val="00031034"/>
    <w:rsid w:val="000A7F7B"/>
    <w:rsid w:val="001815E3"/>
    <w:rsid w:val="001E1795"/>
    <w:rsid w:val="002277E0"/>
    <w:rsid w:val="00255385"/>
    <w:rsid w:val="003A4C94"/>
    <w:rsid w:val="003E290B"/>
    <w:rsid w:val="004154A1"/>
    <w:rsid w:val="00453D43"/>
    <w:rsid w:val="00457823"/>
    <w:rsid w:val="00506424"/>
    <w:rsid w:val="00526C70"/>
    <w:rsid w:val="00555F12"/>
    <w:rsid w:val="0058712F"/>
    <w:rsid w:val="005954C3"/>
    <w:rsid w:val="005A4788"/>
    <w:rsid w:val="0060370F"/>
    <w:rsid w:val="006F3241"/>
    <w:rsid w:val="00736787"/>
    <w:rsid w:val="00772BEE"/>
    <w:rsid w:val="00806228"/>
    <w:rsid w:val="00824408"/>
    <w:rsid w:val="00866F42"/>
    <w:rsid w:val="008B7E06"/>
    <w:rsid w:val="008C201A"/>
    <w:rsid w:val="008D2B8F"/>
    <w:rsid w:val="008D5FD1"/>
    <w:rsid w:val="008E7248"/>
    <w:rsid w:val="009921B4"/>
    <w:rsid w:val="009D04F6"/>
    <w:rsid w:val="00A1734C"/>
    <w:rsid w:val="00A85569"/>
    <w:rsid w:val="00A877E9"/>
    <w:rsid w:val="00AD5C8B"/>
    <w:rsid w:val="00AE2A11"/>
    <w:rsid w:val="00AF56F4"/>
    <w:rsid w:val="00B11334"/>
    <w:rsid w:val="00BA75C2"/>
    <w:rsid w:val="00BB6EC1"/>
    <w:rsid w:val="00BB7F7F"/>
    <w:rsid w:val="00BC58AF"/>
    <w:rsid w:val="00CF204F"/>
    <w:rsid w:val="00D26417"/>
    <w:rsid w:val="00D6792E"/>
    <w:rsid w:val="00E3390C"/>
    <w:rsid w:val="00E956D2"/>
    <w:rsid w:val="00EE6EF6"/>
    <w:rsid w:val="00F07ED0"/>
    <w:rsid w:val="00F123C6"/>
    <w:rsid w:val="00FC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0A7F7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7F7B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0A7F7B"/>
    <w:rPr>
      <w:rFonts w:ascii="Tahoma" w:eastAsia="Times New Roman" w:hAnsi="Tahom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F7B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7E9"/>
    <w:pPr>
      <w:suppressAutoHyphens w:val="0"/>
      <w:spacing w:after="0" w:line="240" w:lineRule="auto"/>
      <w:jc w:val="left"/>
    </w:pPr>
    <w:rPr>
      <w:rFonts w:ascii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7E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0A7F7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7F7B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0A7F7B"/>
    <w:rPr>
      <w:rFonts w:ascii="Tahoma" w:eastAsia="Times New Roman" w:hAnsi="Tahom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F7B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7E9"/>
    <w:pPr>
      <w:suppressAutoHyphens w:val="0"/>
      <w:spacing w:after="0" w:line="240" w:lineRule="auto"/>
      <w:jc w:val="left"/>
    </w:pPr>
    <w:rPr>
      <w:rFonts w:ascii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7E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5</cp:revision>
  <cp:lastPrinted>2013-05-30T13:55:00Z</cp:lastPrinted>
  <dcterms:created xsi:type="dcterms:W3CDTF">2013-11-05T14:37:00Z</dcterms:created>
  <dcterms:modified xsi:type="dcterms:W3CDTF">2013-11-29T08:03:00Z</dcterms:modified>
</cp:coreProperties>
</file>